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A" w:rsidRPr="005953EA" w:rsidRDefault="005953EA" w:rsidP="000804FA">
      <w:pPr>
        <w:pStyle w:val="Normaalweb"/>
        <w:spacing w:before="154" w:beforeAutospacing="0" w:after="0" w:afterAutospacing="0"/>
        <w:rPr>
          <w:rFonts w:asciiTheme="minorHAnsi" w:eastAsiaTheme="minorEastAsia" w:hAnsiTheme="minorHAnsi" w:cstheme="minorBidi"/>
          <w:b/>
          <w:color w:val="000000" w:themeColor="text1"/>
          <w:kern w:val="24"/>
          <w:sz w:val="28"/>
          <w:szCs w:val="22"/>
        </w:rPr>
      </w:pPr>
      <w:r w:rsidRPr="005953EA">
        <w:rPr>
          <w:rFonts w:asciiTheme="minorHAnsi" w:eastAsiaTheme="minorEastAsia" w:hAnsiTheme="minorHAnsi" w:cstheme="minorBidi"/>
          <w:b/>
          <w:color w:val="000000" w:themeColor="text1"/>
          <w:kern w:val="24"/>
          <w:sz w:val="28"/>
          <w:szCs w:val="22"/>
        </w:rPr>
        <w:t xml:space="preserve">FTO </w:t>
      </w:r>
      <w:r w:rsidR="00D5450D">
        <w:rPr>
          <w:rFonts w:asciiTheme="minorHAnsi" w:eastAsiaTheme="minorEastAsia" w:hAnsiTheme="minorHAnsi" w:cstheme="minorBidi"/>
          <w:b/>
          <w:color w:val="000000" w:themeColor="text1"/>
          <w:kern w:val="24"/>
          <w:sz w:val="28"/>
          <w:szCs w:val="22"/>
        </w:rPr>
        <w:t xml:space="preserve">obstipatie/ </w:t>
      </w:r>
      <w:r w:rsidRPr="005953EA">
        <w:rPr>
          <w:rFonts w:asciiTheme="minorHAnsi" w:eastAsiaTheme="minorEastAsia" w:hAnsiTheme="minorHAnsi" w:cstheme="minorBidi"/>
          <w:b/>
          <w:color w:val="000000" w:themeColor="text1"/>
          <w:kern w:val="24"/>
          <w:sz w:val="28"/>
          <w:szCs w:val="22"/>
        </w:rPr>
        <w:t xml:space="preserve">diarree en probleemgedrag </w:t>
      </w:r>
    </w:p>
    <w:p w:rsidR="000804FA" w:rsidRPr="00B42089" w:rsidRDefault="00965B9D" w:rsidP="000804FA">
      <w:pPr>
        <w:pStyle w:val="Normaalweb"/>
        <w:spacing w:before="154"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b/>
          <w:color w:val="000000" w:themeColor="text1"/>
          <w:kern w:val="24"/>
          <w:sz w:val="22"/>
          <w:szCs w:val="22"/>
          <w:u w:val="single"/>
        </w:rPr>
        <w:t xml:space="preserve">Datum en duur van FTO: </w:t>
      </w:r>
      <w:r>
        <w:rPr>
          <w:rFonts w:asciiTheme="minorHAnsi" w:eastAsiaTheme="minorEastAsia" w:hAnsiTheme="minorHAnsi" w:cstheme="minorBidi"/>
          <w:color w:val="000000" w:themeColor="text1"/>
          <w:kern w:val="24"/>
          <w:sz w:val="22"/>
          <w:szCs w:val="22"/>
        </w:rPr>
        <w:t>22 maart 2021 (</w:t>
      </w:r>
      <w:r w:rsidR="000804FA" w:rsidRPr="00B42089">
        <w:rPr>
          <w:rFonts w:asciiTheme="minorHAnsi" w:eastAsiaTheme="minorEastAsia" w:hAnsiTheme="minorHAnsi" w:cstheme="minorBidi"/>
          <w:color w:val="000000" w:themeColor="text1"/>
          <w:kern w:val="24"/>
          <w:sz w:val="22"/>
          <w:szCs w:val="22"/>
        </w:rPr>
        <w:t>75 minuten</w:t>
      </w:r>
      <w:r>
        <w:rPr>
          <w:rFonts w:asciiTheme="minorHAnsi" w:eastAsiaTheme="minorEastAsia" w:hAnsiTheme="minorHAnsi" w:cstheme="minorBidi"/>
          <w:color w:val="000000" w:themeColor="text1"/>
          <w:kern w:val="24"/>
          <w:sz w:val="22"/>
          <w:szCs w:val="22"/>
        </w:rPr>
        <w:t>)</w:t>
      </w:r>
    </w:p>
    <w:p w:rsidR="000804FA" w:rsidRPr="00B42089" w:rsidRDefault="000804FA" w:rsidP="000804FA">
      <w:pPr>
        <w:pStyle w:val="Normaalweb"/>
        <w:spacing w:before="154" w:beforeAutospacing="0" w:after="0" w:afterAutospacing="0"/>
        <w:rPr>
          <w:rFonts w:asciiTheme="minorHAnsi" w:eastAsiaTheme="minorEastAsia" w:hAnsiTheme="minorHAnsi" w:cstheme="minorBidi"/>
          <w:color w:val="000000" w:themeColor="text1"/>
          <w:kern w:val="24"/>
          <w:sz w:val="22"/>
          <w:szCs w:val="22"/>
        </w:rPr>
      </w:pPr>
      <w:r w:rsidRPr="00B42089">
        <w:rPr>
          <w:rFonts w:asciiTheme="minorHAnsi" w:eastAsiaTheme="minorEastAsia" w:hAnsiTheme="minorHAnsi" w:cstheme="minorBidi"/>
          <w:b/>
          <w:color w:val="000000" w:themeColor="text1"/>
          <w:kern w:val="24"/>
          <w:sz w:val="22"/>
          <w:szCs w:val="22"/>
          <w:u w:val="single"/>
        </w:rPr>
        <w:t>Aanwezigen:</w:t>
      </w:r>
      <w:r w:rsidRPr="00B42089">
        <w:rPr>
          <w:rFonts w:asciiTheme="minorHAnsi" w:eastAsiaTheme="minorEastAsia" w:hAnsiTheme="minorHAnsi" w:cstheme="minorBidi"/>
          <w:b/>
          <w:color w:val="000000" w:themeColor="text1"/>
          <w:kern w:val="24"/>
          <w:sz w:val="22"/>
          <w:szCs w:val="22"/>
        </w:rPr>
        <w:br/>
      </w:r>
      <w:r w:rsidRPr="00B42089">
        <w:rPr>
          <w:rFonts w:asciiTheme="minorHAnsi" w:eastAsiaTheme="minorEastAsia" w:hAnsiTheme="minorHAnsi" w:cstheme="minorBidi"/>
          <w:color w:val="000000" w:themeColor="text1"/>
          <w:kern w:val="24"/>
          <w:sz w:val="22"/>
          <w:szCs w:val="22"/>
        </w:rPr>
        <w:t xml:space="preserve">SO: </w:t>
      </w:r>
      <w:r w:rsidR="00965B9D">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Sam Schoon, Maggy van den Brand, Serge Roufs, Valentina Bar</w:t>
      </w:r>
      <w:r w:rsidR="00D8427E">
        <w:rPr>
          <w:rFonts w:asciiTheme="minorHAnsi" w:eastAsiaTheme="minorEastAsia" w:hAnsiTheme="minorHAnsi" w:cstheme="minorBidi"/>
          <w:color w:val="000000" w:themeColor="text1"/>
          <w:kern w:val="24"/>
          <w:sz w:val="22"/>
          <w:szCs w:val="22"/>
        </w:rPr>
        <w:t>á</w:t>
      </w:r>
      <w:r w:rsidRPr="00B42089">
        <w:rPr>
          <w:rFonts w:asciiTheme="minorHAnsi" w:eastAsiaTheme="minorEastAsia" w:hAnsiTheme="minorHAnsi" w:cstheme="minorBidi"/>
          <w:color w:val="000000" w:themeColor="text1"/>
          <w:kern w:val="24"/>
          <w:sz w:val="22"/>
          <w:szCs w:val="22"/>
        </w:rPr>
        <w:t xml:space="preserve">nova, Guido van </w:t>
      </w:r>
      <w:r w:rsidR="00965B9D">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 xml:space="preserve">Laere, Paul van Roosmalen, Anke Harteloh, Fiona Koops, Suzanne Arts, Ingrid van </w:t>
      </w:r>
      <w:r w:rsidR="00965B9D">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Soest</w:t>
      </w:r>
      <w:r w:rsidR="00977E47" w:rsidRPr="00B42089">
        <w:rPr>
          <w:rFonts w:asciiTheme="minorHAnsi" w:eastAsiaTheme="minorEastAsia" w:hAnsiTheme="minorHAnsi" w:cstheme="minorBidi"/>
          <w:color w:val="000000" w:themeColor="text1"/>
          <w:kern w:val="24"/>
          <w:sz w:val="22"/>
          <w:szCs w:val="22"/>
        </w:rPr>
        <w:t>, Hamayun Habibi</w:t>
      </w:r>
      <w:r w:rsidR="00965B9D">
        <w:rPr>
          <w:rFonts w:asciiTheme="minorHAnsi" w:eastAsiaTheme="minorEastAsia" w:hAnsiTheme="minorHAnsi" w:cstheme="minorBidi"/>
          <w:color w:val="000000" w:themeColor="text1"/>
          <w:kern w:val="24"/>
          <w:sz w:val="22"/>
          <w:szCs w:val="22"/>
        </w:rPr>
        <w:br/>
        <w:t xml:space="preserve">SO </w:t>
      </w:r>
      <w:proofErr w:type="spellStart"/>
      <w:r w:rsidR="00965B9D">
        <w:rPr>
          <w:rFonts w:asciiTheme="minorHAnsi" w:eastAsiaTheme="minorEastAsia" w:hAnsiTheme="minorHAnsi" w:cstheme="minorBidi"/>
          <w:color w:val="000000" w:themeColor="text1"/>
          <w:kern w:val="24"/>
          <w:sz w:val="22"/>
          <w:szCs w:val="22"/>
        </w:rPr>
        <w:t>io</w:t>
      </w:r>
      <w:proofErr w:type="spellEnd"/>
      <w:r w:rsidR="00965B9D">
        <w:rPr>
          <w:rFonts w:asciiTheme="minorHAnsi" w:eastAsiaTheme="minorEastAsia" w:hAnsiTheme="minorHAnsi" w:cstheme="minorBidi"/>
          <w:color w:val="000000" w:themeColor="text1"/>
          <w:kern w:val="24"/>
          <w:sz w:val="22"/>
          <w:szCs w:val="22"/>
        </w:rPr>
        <w:t xml:space="preserve">: </w:t>
      </w:r>
      <w:r w:rsidR="00965B9D">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ab/>
      </w:r>
      <w:r w:rsidR="00965B9D" w:rsidRPr="00B42089">
        <w:rPr>
          <w:rFonts w:asciiTheme="minorHAnsi" w:eastAsiaTheme="minorEastAsia" w:hAnsiTheme="minorHAnsi" w:cstheme="minorBidi"/>
          <w:color w:val="000000" w:themeColor="text1"/>
          <w:kern w:val="24"/>
          <w:sz w:val="22"/>
          <w:szCs w:val="22"/>
        </w:rPr>
        <w:t>Gonny van Rooy, Elena Norman, Laura van der Linden</w:t>
      </w:r>
      <w:r w:rsidR="00965B9D">
        <w:rPr>
          <w:rFonts w:asciiTheme="minorHAnsi" w:eastAsiaTheme="minorEastAsia" w:hAnsiTheme="minorHAnsi" w:cstheme="minorBidi"/>
          <w:color w:val="000000" w:themeColor="text1"/>
          <w:kern w:val="24"/>
          <w:sz w:val="22"/>
          <w:szCs w:val="22"/>
        </w:rPr>
        <w:br/>
      </w:r>
      <w:r w:rsidR="00D8427E">
        <w:rPr>
          <w:rFonts w:asciiTheme="minorHAnsi" w:eastAsiaTheme="minorEastAsia" w:hAnsiTheme="minorHAnsi" w:cstheme="minorBidi"/>
          <w:color w:val="000000" w:themeColor="text1"/>
          <w:kern w:val="24"/>
          <w:sz w:val="22"/>
          <w:szCs w:val="22"/>
        </w:rPr>
        <w:t>VS (</w:t>
      </w:r>
      <w:proofErr w:type="spellStart"/>
      <w:r w:rsidR="00D8427E">
        <w:rPr>
          <w:rFonts w:asciiTheme="minorHAnsi" w:eastAsiaTheme="minorEastAsia" w:hAnsiTheme="minorHAnsi" w:cstheme="minorBidi"/>
          <w:color w:val="000000" w:themeColor="text1"/>
          <w:kern w:val="24"/>
          <w:sz w:val="22"/>
          <w:szCs w:val="22"/>
        </w:rPr>
        <w:t>io</w:t>
      </w:r>
      <w:proofErr w:type="spellEnd"/>
      <w:r w:rsidR="00D8427E">
        <w:rPr>
          <w:rFonts w:asciiTheme="minorHAnsi" w:eastAsiaTheme="minorEastAsia" w:hAnsiTheme="minorHAnsi" w:cstheme="minorBidi"/>
          <w:color w:val="000000" w:themeColor="text1"/>
          <w:kern w:val="24"/>
          <w:sz w:val="22"/>
          <w:szCs w:val="22"/>
        </w:rPr>
        <w:t>)</w:t>
      </w:r>
      <w:r w:rsidRPr="00B42089">
        <w:rPr>
          <w:rFonts w:asciiTheme="minorHAnsi" w:eastAsiaTheme="minorEastAsia" w:hAnsiTheme="minorHAnsi" w:cstheme="minorBidi"/>
          <w:color w:val="000000" w:themeColor="text1"/>
          <w:kern w:val="24"/>
          <w:sz w:val="22"/>
          <w:szCs w:val="22"/>
        </w:rPr>
        <w:t xml:space="preserve">: </w:t>
      </w:r>
      <w:r w:rsidR="00965B9D">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Paul Vliegen,</w:t>
      </w:r>
      <w:r w:rsidR="00965B9D">
        <w:rPr>
          <w:rFonts w:asciiTheme="minorHAnsi" w:eastAsiaTheme="minorEastAsia" w:hAnsiTheme="minorHAnsi" w:cstheme="minorBidi"/>
          <w:color w:val="000000" w:themeColor="text1"/>
          <w:kern w:val="24"/>
          <w:sz w:val="22"/>
          <w:szCs w:val="22"/>
        </w:rPr>
        <w:t xml:space="preserve"> Marianne Bezoen, Tyra Bucknor, Nienke Houkes, Danielle Termeer</w:t>
      </w:r>
      <w:r w:rsidR="00965B9D">
        <w:rPr>
          <w:rFonts w:asciiTheme="minorHAnsi" w:eastAsiaTheme="minorEastAsia" w:hAnsiTheme="minorHAnsi" w:cstheme="minorBidi"/>
          <w:color w:val="000000" w:themeColor="text1"/>
          <w:kern w:val="24"/>
          <w:sz w:val="22"/>
          <w:szCs w:val="22"/>
        </w:rPr>
        <w:br/>
        <w:t>Basisartsen</w:t>
      </w:r>
      <w:r w:rsidRPr="00B42089">
        <w:rPr>
          <w:rFonts w:asciiTheme="minorHAnsi" w:eastAsiaTheme="minorEastAsia" w:hAnsiTheme="minorHAnsi" w:cstheme="minorBidi"/>
          <w:color w:val="000000" w:themeColor="text1"/>
          <w:kern w:val="24"/>
          <w:sz w:val="22"/>
          <w:szCs w:val="22"/>
        </w:rPr>
        <w:t xml:space="preserve">: </w:t>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 xml:space="preserve">Floor Lucieer, Guus de Natris, Kirsten Hillen, Maret Fargieva, Michael Schrijvers, </w:t>
      </w:r>
      <w:r w:rsidR="00965B9D">
        <w:rPr>
          <w:rFonts w:asciiTheme="minorHAnsi" w:eastAsiaTheme="minorEastAsia" w:hAnsiTheme="minorHAnsi" w:cstheme="minorBidi"/>
          <w:color w:val="000000" w:themeColor="text1"/>
          <w:kern w:val="24"/>
          <w:sz w:val="22"/>
          <w:szCs w:val="22"/>
        </w:rPr>
        <w:br/>
        <w:t>(Sr</w:t>
      </w:r>
      <w:r w:rsidR="00D8427E">
        <w:rPr>
          <w:rFonts w:asciiTheme="minorHAnsi" w:eastAsiaTheme="minorEastAsia" w:hAnsiTheme="minorHAnsi" w:cstheme="minorBidi"/>
          <w:color w:val="000000" w:themeColor="text1"/>
          <w:kern w:val="24"/>
          <w:sz w:val="22"/>
          <w:szCs w:val="22"/>
        </w:rPr>
        <w:t>)co-</w:t>
      </w:r>
      <w:proofErr w:type="spellStart"/>
      <w:r w:rsidR="00D8427E">
        <w:rPr>
          <w:rFonts w:asciiTheme="minorHAnsi" w:eastAsiaTheme="minorEastAsia" w:hAnsiTheme="minorHAnsi" w:cstheme="minorBidi"/>
          <w:color w:val="000000" w:themeColor="text1"/>
          <w:kern w:val="24"/>
          <w:sz w:val="22"/>
          <w:szCs w:val="22"/>
        </w:rPr>
        <w:t>ass</w:t>
      </w:r>
      <w:proofErr w:type="spellEnd"/>
      <w:r w:rsidR="00D8427E">
        <w:rPr>
          <w:rFonts w:asciiTheme="minorHAnsi" w:eastAsiaTheme="minorEastAsia" w:hAnsiTheme="minorHAnsi" w:cstheme="minorBidi"/>
          <w:color w:val="000000" w:themeColor="text1"/>
          <w:kern w:val="24"/>
          <w:sz w:val="22"/>
          <w:szCs w:val="22"/>
        </w:rPr>
        <w:t xml:space="preserve">/HAIO: </w:t>
      </w:r>
      <w:r w:rsidR="00D8427E" w:rsidRPr="00B42089">
        <w:rPr>
          <w:rFonts w:asciiTheme="minorHAnsi" w:eastAsiaTheme="minorEastAsia" w:hAnsiTheme="minorHAnsi" w:cstheme="minorBidi"/>
          <w:color w:val="000000" w:themeColor="text1"/>
          <w:kern w:val="24"/>
          <w:sz w:val="22"/>
          <w:szCs w:val="22"/>
        </w:rPr>
        <w:t>Daoulat Kallouchi, Soundos Ahannach,</w:t>
      </w:r>
      <w:r w:rsidR="00D8427E" w:rsidRPr="00D8427E">
        <w:rPr>
          <w:rFonts w:asciiTheme="minorHAnsi" w:eastAsiaTheme="minorEastAsia" w:hAnsiTheme="minorHAnsi" w:cstheme="minorBidi"/>
          <w:color w:val="000000" w:themeColor="text1"/>
          <w:kern w:val="24"/>
          <w:sz w:val="22"/>
          <w:szCs w:val="22"/>
        </w:rPr>
        <w:t xml:space="preserve"> </w:t>
      </w:r>
      <w:r w:rsidR="00D8427E" w:rsidRPr="00B42089">
        <w:rPr>
          <w:rFonts w:asciiTheme="minorHAnsi" w:eastAsiaTheme="minorEastAsia" w:hAnsiTheme="minorHAnsi" w:cstheme="minorBidi"/>
          <w:color w:val="000000" w:themeColor="text1"/>
          <w:kern w:val="24"/>
          <w:sz w:val="22"/>
          <w:szCs w:val="22"/>
        </w:rPr>
        <w:t>Iris Kurc</w:t>
      </w:r>
      <w:r w:rsidR="00D8427E">
        <w:rPr>
          <w:rFonts w:asciiTheme="minorHAnsi" w:eastAsiaTheme="minorEastAsia" w:hAnsiTheme="minorHAnsi" w:cstheme="minorBidi"/>
          <w:color w:val="000000" w:themeColor="text1"/>
          <w:kern w:val="24"/>
          <w:sz w:val="22"/>
          <w:szCs w:val="22"/>
        </w:rPr>
        <w:t>a</w:t>
      </w:r>
      <w:r w:rsidR="00D8427E" w:rsidRPr="00B42089">
        <w:rPr>
          <w:rFonts w:asciiTheme="minorHAnsi" w:eastAsiaTheme="minorEastAsia" w:hAnsiTheme="minorHAnsi" w:cstheme="minorBidi"/>
          <w:color w:val="000000" w:themeColor="text1"/>
          <w:kern w:val="24"/>
          <w:sz w:val="22"/>
          <w:szCs w:val="22"/>
        </w:rPr>
        <w:t>ba</w:t>
      </w:r>
      <w:r w:rsidR="00965B9D">
        <w:rPr>
          <w:rFonts w:asciiTheme="minorHAnsi" w:eastAsiaTheme="minorEastAsia" w:hAnsiTheme="minorHAnsi" w:cstheme="minorBidi"/>
          <w:color w:val="000000" w:themeColor="text1"/>
          <w:kern w:val="24"/>
          <w:sz w:val="22"/>
          <w:szCs w:val="22"/>
        </w:rPr>
        <w:br/>
        <w:t>CZE:</w:t>
      </w:r>
      <w:r w:rsidR="00965B9D">
        <w:rPr>
          <w:rFonts w:asciiTheme="minorHAnsi" w:eastAsiaTheme="minorEastAsia" w:hAnsiTheme="minorHAnsi" w:cstheme="minorBidi"/>
          <w:color w:val="000000" w:themeColor="text1"/>
          <w:kern w:val="24"/>
          <w:sz w:val="22"/>
          <w:szCs w:val="22"/>
        </w:rPr>
        <w:tab/>
      </w:r>
      <w:r w:rsidR="00855EDC">
        <w:rPr>
          <w:rFonts w:asciiTheme="minorHAnsi" w:eastAsiaTheme="minorEastAsia" w:hAnsiTheme="minorHAnsi" w:cstheme="minorBidi"/>
          <w:color w:val="000000" w:themeColor="text1"/>
          <w:kern w:val="24"/>
          <w:sz w:val="22"/>
          <w:szCs w:val="22"/>
        </w:rPr>
        <w:tab/>
      </w:r>
      <w:r w:rsidR="00965B9D">
        <w:rPr>
          <w:rFonts w:asciiTheme="minorHAnsi" w:eastAsiaTheme="minorEastAsia" w:hAnsiTheme="minorHAnsi" w:cstheme="minorBidi"/>
          <w:color w:val="000000" w:themeColor="text1"/>
          <w:kern w:val="24"/>
          <w:sz w:val="22"/>
          <w:szCs w:val="22"/>
        </w:rPr>
        <w:t>Michiel van Beek</w:t>
      </w:r>
      <w:r w:rsidR="00855EDC">
        <w:rPr>
          <w:rFonts w:asciiTheme="minorHAnsi" w:eastAsiaTheme="minorEastAsia" w:hAnsiTheme="minorHAnsi" w:cstheme="minorBidi"/>
          <w:color w:val="000000" w:themeColor="text1"/>
          <w:kern w:val="24"/>
          <w:sz w:val="22"/>
          <w:szCs w:val="22"/>
        </w:rPr>
        <w:t xml:space="preserve"> (geriater), Diane Bastiaans (apotheker)</w:t>
      </w:r>
      <w:r w:rsidR="00855EDC">
        <w:rPr>
          <w:rFonts w:asciiTheme="minorHAnsi" w:eastAsiaTheme="minorEastAsia" w:hAnsiTheme="minorHAnsi" w:cstheme="minorBidi"/>
          <w:color w:val="000000" w:themeColor="text1"/>
          <w:kern w:val="24"/>
          <w:sz w:val="22"/>
          <w:szCs w:val="22"/>
        </w:rPr>
        <w:br/>
      </w:r>
      <w:r w:rsidRPr="00B42089">
        <w:rPr>
          <w:rFonts w:asciiTheme="minorHAnsi" w:eastAsiaTheme="minorEastAsia" w:hAnsiTheme="minorHAnsi" w:cstheme="minorBidi"/>
          <w:color w:val="000000" w:themeColor="text1"/>
          <w:kern w:val="24"/>
          <w:sz w:val="22"/>
          <w:szCs w:val="22"/>
        </w:rPr>
        <w:t xml:space="preserve">Afwezig: </w:t>
      </w:r>
      <w:r w:rsidR="00965B9D">
        <w:rPr>
          <w:rFonts w:asciiTheme="minorHAnsi" w:eastAsiaTheme="minorEastAsia" w:hAnsiTheme="minorHAnsi" w:cstheme="minorBidi"/>
          <w:color w:val="000000" w:themeColor="text1"/>
          <w:kern w:val="24"/>
          <w:sz w:val="22"/>
          <w:szCs w:val="22"/>
        </w:rPr>
        <w:tab/>
      </w:r>
      <w:r w:rsidRPr="00B42089">
        <w:rPr>
          <w:rFonts w:asciiTheme="minorHAnsi" w:eastAsiaTheme="minorEastAsia" w:hAnsiTheme="minorHAnsi" w:cstheme="minorBidi"/>
          <w:color w:val="000000" w:themeColor="text1"/>
          <w:kern w:val="24"/>
          <w:sz w:val="22"/>
          <w:szCs w:val="22"/>
        </w:rPr>
        <w:t>Jacqueline van Baalen, Jasmijn Drinkwaard, Marie-</w:t>
      </w:r>
      <w:r w:rsidR="00977E47" w:rsidRPr="00B42089">
        <w:rPr>
          <w:rFonts w:asciiTheme="minorHAnsi" w:eastAsiaTheme="minorEastAsia" w:hAnsiTheme="minorHAnsi" w:cstheme="minorBidi"/>
          <w:color w:val="000000" w:themeColor="text1"/>
          <w:kern w:val="24"/>
          <w:sz w:val="22"/>
          <w:szCs w:val="22"/>
        </w:rPr>
        <w:t>Jose</w:t>
      </w:r>
      <w:r w:rsidRPr="00B42089">
        <w:rPr>
          <w:rFonts w:asciiTheme="minorHAnsi" w:eastAsiaTheme="minorEastAsia" w:hAnsiTheme="minorHAnsi" w:cstheme="minorBidi"/>
          <w:color w:val="000000" w:themeColor="text1"/>
          <w:kern w:val="24"/>
          <w:sz w:val="22"/>
          <w:szCs w:val="22"/>
        </w:rPr>
        <w:t xml:space="preserve"> Crouwers </w:t>
      </w:r>
      <w:r w:rsidR="00965B9D">
        <w:rPr>
          <w:rFonts w:asciiTheme="minorHAnsi" w:eastAsiaTheme="minorEastAsia" w:hAnsiTheme="minorHAnsi" w:cstheme="minorBidi"/>
          <w:color w:val="000000" w:themeColor="text1"/>
          <w:kern w:val="24"/>
          <w:sz w:val="22"/>
          <w:szCs w:val="22"/>
        </w:rPr>
        <w:t>, Manon Brakkée</w:t>
      </w:r>
      <w:r w:rsidRPr="00B42089">
        <w:rPr>
          <w:rFonts w:asciiTheme="minorHAnsi" w:eastAsiaTheme="minorEastAsia" w:hAnsiTheme="minorHAnsi" w:cstheme="minorBidi"/>
          <w:color w:val="000000" w:themeColor="text1"/>
          <w:kern w:val="24"/>
          <w:sz w:val="22"/>
          <w:szCs w:val="22"/>
        </w:rPr>
        <w:br/>
        <w:t xml:space="preserve">Voorzitter: </w:t>
      </w:r>
      <w:r w:rsidRPr="00B42089">
        <w:rPr>
          <w:rFonts w:asciiTheme="minorHAnsi" w:eastAsiaTheme="minorEastAsia" w:hAnsiTheme="minorHAnsi" w:cstheme="minorBidi"/>
          <w:color w:val="000000" w:themeColor="text1"/>
          <w:kern w:val="24"/>
          <w:sz w:val="22"/>
          <w:szCs w:val="22"/>
        </w:rPr>
        <w:tab/>
        <w:t>Sam Schoon</w:t>
      </w:r>
      <w:r w:rsidRPr="00B42089">
        <w:rPr>
          <w:rFonts w:asciiTheme="minorHAnsi" w:eastAsiaTheme="minorEastAsia" w:hAnsiTheme="minorHAnsi" w:cstheme="minorBidi"/>
          <w:color w:val="000000" w:themeColor="text1"/>
          <w:kern w:val="24"/>
          <w:sz w:val="22"/>
          <w:szCs w:val="22"/>
        </w:rPr>
        <w:br/>
        <w:t xml:space="preserve">Notulist: </w:t>
      </w:r>
      <w:r w:rsidRPr="00B42089">
        <w:rPr>
          <w:rFonts w:asciiTheme="minorHAnsi" w:eastAsiaTheme="minorEastAsia" w:hAnsiTheme="minorHAnsi" w:cstheme="minorBidi"/>
          <w:color w:val="000000" w:themeColor="text1"/>
          <w:kern w:val="24"/>
          <w:sz w:val="22"/>
          <w:szCs w:val="22"/>
        </w:rPr>
        <w:tab/>
        <w:t>Laura van der Linden</w:t>
      </w:r>
    </w:p>
    <w:p w:rsidR="000804FA" w:rsidRPr="00B42089" w:rsidRDefault="000804FA">
      <w:pPr>
        <w:rPr>
          <w:b/>
        </w:rPr>
      </w:pPr>
    </w:p>
    <w:p w:rsidR="00972315" w:rsidRPr="00B42089" w:rsidRDefault="00D5450D">
      <w:pPr>
        <w:rPr>
          <w:rFonts w:eastAsiaTheme="minorEastAsia"/>
          <w:b/>
          <w:color w:val="000000" w:themeColor="text1"/>
          <w:kern w:val="24"/>
          <w:u w:val="single"/>
        </w:rPr>
      </w:pPr>
      <w:r w:rsidRPr="00B42089">
        <w:rPr>
          <w:b/>
          <w:u w:val="single"/>
        </w:rPr>
        <w:t xml:space="preserve">1 </w:t>
      </w:r>
      <w:r w:rsidR="00972315" w:rsidRPr="00B42089">
        <w:rPr>
          <w:b/>
          <w:u w:val="single"/>
        </w:rPr>
        <w:t>Toetsing middels vragen</w:t>
      </w:r>
      <w:r w:rsidR="00184526" w:rsidRPr="00B42089">
        <w:rPr>
          <w:b/>
          <w:u w:val="single"/>
        </w:rPr>
        <w:t xml:space="preserve"> </w:t>
      </w:r>
      <w:proofErr w:type="spellStart"/>
      <w:r w:rsidR="00972315" w:rsidRPr="00B42089">
        <w:rPr>
          <w:b/>
          <w:u w:val="single"/>
        </w:rPr>
        <w:t>my</w:t>
      </w:r>
      <w:proofErr w:type="spellEnd"/>
      <w:r w:rsidR="00972315" w:rsidRPr="00B42089">
        <w:rPr>
          <w:b/>
          <w:u w:val="single"/>
        </w:rPr>
        <w:t xml:space="preserve"> quiz van Gonny</w:t>
      </w:r>
      <w:r w:rsidRPr="00B42089">
        <w:rPr>
          <w:b/>
          <w:u w:val="single"/>
        </w:rPr>
        <w:t xml:space="preserve"> vorig FTO </w:t>
      </w:r>
      <w:proofErr w:type="spellStart"/>
      <w:r w:rsidRPr="00B42089">
        <w:rPr>
          <w:b/>
          <w:u w:val="single"/>
        </w:rPr>
        <w:t>s</w:t>
      </w:r>
      <w:r w:rsidRPr="00B42089">
        <w:rPr>
          <w:rFonts w:eastAsiaTheme="minorEastAsia"/>
          <w:b/>
          <w:color w:val="000000" w:themeColor="text1"/>
          <w:kern w:val="24"/>
          <w:u w:val="single"/>
        </w:rPr>
        <w:t>ialloroe</w:t>
      </w:r>
      <w:proofErr w:type="spellEnd"/>
      <w:r w:rsidRPr="00B42089">
        <w:rPr>
          <w:rFonts w:eastAsiaTheme="minorEastAsia"/>
          <w:b/>
          <w:color w:val="000000" w:themeColor="text1"/>
          <w:kern w:val="24"/>
          <w:u w:val="single"/>
        </w:rPr>
        <w:t xml:space="preserve"> en epistaxis</w:t>
      </w:r>
    </w:p>
    <w:p w:rsidR="00D5450D" w:rsidRPr="00B42089" w:rsidRDefault="00D5450D">
      <w:pPr>
        <w:rPr>
          <w:rFonts w:eastAsiaTheme="minorEastAsia"/>
          <w:b/>
          <w:color w:val="000000" w:themeColor="text1"/>
          <w:kern w:val="24"/>
          <w:u w:val="single"/>
        </w:rPr>
      </w:pPr>
      <w:r w:rsidRPr="00B42089">
        <w:rPr>
          <w:rFonts w:eastAsiaTheme="minorEastAsia"/>
          <w:b/>
          <w:color w:val="000000" w:themeColor="text1"/>
          <w:kern w:val="24"/>
          <w:u w:val="single"/>
        </w:rPr>
        <w:t>2 Onderwerp 1: obstipatie/ diarree</w:t>
      </w:r>
    </w:p>
    <w:p w:rsidR="00D5450D" w:rsidRPr="00B42089" w:rsidRDefault="00D5450D" w:rsidP="00D5450D">
      <w:pPr>
        <w:pStyle w:val="Geenafstand"/>
        <w:rPr>
          <w:rFonts w:asciiTheme="minorHAnsi" w:eastAsiaTheme="minorEastAsia" w:hAnsiTheme="minorHAnsi"/>
          <w:b/>
          <w:color w:val="000000" w:themeColor="text1"/>
          <w:kern w:val="24"/>
          <w:sz w:val="22"/>
          <w:szCs w:val="22"/>
          <w:u w:val="single"/>
        </w:rPr>
      </w:pPr>
      <w:r w:rsidRPr="00B42089">
        <w:rPr>
          <w:rFonts w:asciiTheme="minorHAnsi" w:eastAsiaTheme="minorEastAsia" w:hAnsiTheme="minorHAnsi"/>
          <w:sz w:val="22"/>
          <w:szCs w:val="22"/>
        </w:rPr>
        <w:t>Presentatie door: Sam Schoon</w:t>
      </w:r>
    </w:p>
    <w:p w:rsidR="00965B9D" w:rsidRPr="00965B9D" w:rsidRDefault="00965B9D" w:rsidP="00965B9D">
      <w:pPr>
        <w:pStyle w:val="Lijstalinea"/>
        <w:numPr>
          <w:ilvl w:val="0"/>
          <w:numId w:val="1"/>
        </w:numPr>
      </w:pPr>
      <w:r>
        <w:rPr>
          <w:rFonts w:eastAsiaTheme="minorEastAsia"/>
          <w:color w:val="000000" w:themeColor="text1"/>
          <w:kern w:val="24"/>
        </w:rPr>
        <w:t>i</w:t>
      </w:r>
      <w:r w:rsidR="00D5450D" w:rsidRPr="00965B9D">
        <w:rPr>
          <w:rFonts w:eastAsiaTheme="minorEastAsia"/>
          <w:color w:val="000000" w:themeColor="text1"/>
          <w:kern w:val="24"/>
        </w:rPr>
        <w:t>nventarisatie welke behandelingen er binnen dit onderwerp reeds ingezet worden</w:t>
      </w:r>
    </w:p>
    <w:p w:rsidR="00965B9D" w:rsidRDefault="00D1305F" w:rsidP="00965B9D">
      <w:pPr>
        <w:pStyle w:val="Lijstalinea"/>
        <w:numPr>
          <w:ilvl w:val="0"/>
          <w:numId w:val="1"/>
        </w:numPr>
      </w:pPr>
      <w:r w:rsidRPr="00B42089">
        <w:t xml:space="preserve">Inventarisatie </w:t>
      </w:r>
      <w:proofErr w:type="spellStart"/>
      <w:r w:rsidRPr="00B42089">
        <w:t>z</w:t>
      </w:r>
      <w:r w:rsidR="00D5450D" w:rsidRPr="00B42089">
        <w:t>.</w:t>
      </w:r>
      <w:r w:rsidRPr="00B42089">
        <w:t>n</w:t>
      </w:r>
      <w:proofErr w:type="spellEnd"/>
      <w:r w:rsidR="00D5450D" w:rsidRPr="00B42089">
        <w:t>.</w:t>
      </w:r>
      <w:r w:rsidRPr="00B42089">
        <w:t xml:space="preserve"> laxantia: enkele col</w:t>
      </w:r>
      <w:r w:rsidR="00D5450D" w:rsidRPr="00B42089">
        <w:t>l</w:t>
      </w:r>
      <w:r w:rsidRPr="00B42089">
        <w:t>ega</w:t>
      </w:r>
      <w:r w:rsidR="00D5450D" w:rsidRPr="00B42089">
        <w:t>’s</w:t>
      </w:r>
      <w:r w:rsidRPr="00B42089">
        <w:t xml:space="preserve"> gebruiken dit met vaste afspraken hieromtrent met zorg</w:t>
      </w:r>
    </w:p>
    <w:p w:rsidR="00965B9D" w:rsidRDefault="00D1305F" w:rsidP="00965B9D">
      <w:pPr>
        <w:pStyle w:val="Lijstalinea"/>
        <w:numPr>
          <w:ilvl w:val="0"/>
          <w:numId w:val="1"/>
        </w:numPr>
      </w:pPr>
      <w:proofErr w:type="spellStart"/>
      <w:r w:rsidRPr="00B42089">
        <w:t>Methylnaltrexon</w:t>
      </w:r>
      <w:proofErr w:type="spellEnd"/>
      <w:r w:rsidRPr="00B42089">
        <w:t>: obstipatie gerelateerd aan opioïden; in</w:t>
      </w:r>
      <w:r w:rsidR="00D5450D" w:rsidRPr="00B42089">
        <w:t xml:space="preserve"> </w:t>
      </w:r>
      <w:r w:rsidRPr="00B42089">
        <w:t>palliatieve setting</w:t>
      </w:r>
      <w:r w:rsidRPr="00B42089">
        <w:sym w:font="Wingdings" w:char="F0E0"/>
      </w:r>
      <w:r w:rsidRPr="00B42089">
        <w:t xml:space="preserve"> goed werkend maar heel duur</w:t>
      </w:r>
      <w:r w:rsidR="00D5450D" w:rsidRPr="00B42089">
        <w:t>, wordt niet veel gebruikt</w:t>
      </w:r>
    </w:p>
    <w:p w:rsidR="00965B9D" w:rsidRDefault="00965B9D" w:rsidP="00965B9D">
      <w:pPr>
        <w:pStyle w:val="Lijstalinea"/>
        <w:ind w:left="360"/>
      </w:pPr>
    </w:p>
    <w:p w:rsidR="00D1305F" w:rsidRPr="00B42089" w:rsidRDefault="00D5450D" w:rsidP="00965B9D">
      <w:pPr>
        <w:pStyle w:val="Lijstalinea"/>
        <w:ind w:left="360"/>
      </w:pPr>
      <w:r w:rsidRPr="00B42089">
        <w:t>Afspraak</w:t>
      </w:r>
      <w:r w:rsidR="00F24C40" w:rsidRPr="00B42089">
        <w:sym w:font="Wingdings" w:char="F0E0"/>
      </w:r>
      <w:r w:rsidR="00F24C40" w:rsidRPr="00B42089">
        <w:t xml:space="preserve"> wel in formularium opnemen zodat optie overwogen kan worden als je met andere middelen niet goed uitkomt</w:t>
      </w:r>
      <w:r w:rsidR="00972315" w:rsidRPr="00B42089">
        <w:sym w:font="Wingdings" w:char="F0E0"/>
      </w:r>
      <w:r w:rsidR="00972315" w:rsidRPr="00B42089">
        <w:t xml:space="preserve"> Sam stemt dit met </w:t>
      </w:r>
      <w:r w:rsidRPr="00B42089">
        <w:t>apotheker</w:t>
      </w:r>
      <w:r w:rsidR="00972315" w:rsidRPr="00B42089">
        <w:t xml:space="preserve"> af</w:t>
      </w:r>
    </w:p>
    <w:p w:rsidR="00965B9D" w:rsidRDefault="00184526">
      <w:pPr>
        <w:rPr>
          <w:i/>
        </w:rPr>
      </w:pPr>
      <w:r w:rsidRPr="00B42089">
        <w:rPr>
          <w:i/>
        </w:rPr>
        <w:t xml:space="preserve">Diarree </w:t>
      </w:r>
    </w:p>
    <w:p w:rsidR="00965B9D" w:rsidRPr="00965B9D" w:rsidRDefault="00D5450D" w:rsidP="00965B9D">
      <w:pPr>
        <w:pStyle w:val="Lijstalinea"/>
        <w:numPr>
          <w:ilvl w:val="0"/>
          <w:numId w:val="2"/>
        </w:numPr>
        <w:rPr>
          <w:i/>
        </w:rPr>
      </w:pPr>
      <w:r w:rsidRPr="00B42089">
        <w:t>D</w:t>
      </w:r>
      <w:r w:rsidR="00184526" w:rsidRPr="00B42089">
        <w:t>efinitie acute diarree: frequentie en hoeveelheid</w:t>
      </w:r>
      <w:r w:rsidRPr="00B42089">
        <w:t xml:space="preserve"> van ontlasting</w:t>
      </w:r>
      <w:r w:rsidR="00184526" w:rsidRPr="00B42089">
        <w:t xml:space="preserve"> zijn toegenomen en meer water dan gebruikelijk</w:t>
      </w:r>
    </w:p>
    <w:p w:rsidR="00965B9D" w:rsidRPr="00965B9D" w:rsidRDefault="00D5450D" w:rsidP="00965B9D">
      <w:pPr>
        <w:pStyle w:val="Lijstalinea"/>
        <w:numPr>
          <w:ilvl w:val="0"/>
          <w:numId w:val="2"/>
        </w:numPr>
        <w:rPr>
          <w:i/>
        </w:rPr>
      </w:pPr>
      <w:r w:rsidRPr="00B42089">
        <w:t>O</w:t>
      </w:r>
      <w:r w:rsidR="00184526" w:rsidRPr="00B42089">
        <w:t>orzaken (viraal, bacterieel, parasit</w:t>
      </w:r>
      <w:r w:rsidRPr="00B42089">
        <w:t>air, medicamenteus, -</w:t>
      </w:r>
      <w:proofErr w:type="spellStart"/>
      <w:r w:rsidRPr="00B42089">
        <w:t>itis</w:t>
      </w:r>
      <w:proofErr w:type="spellEnd"/>
      <w:r w:rsidRPr="00B42089">
        <w:t>, IBS)</w:t>
      </w:r>
    </w:p>
    <w:p w:rsidR="00965B9D" w:rsidRPr="00965B9D" w:rsidRDefault="00184526" w:rsidP="00965B9D">
      <w:pPr>
        <w:pStyle w:val="Lijstalinea"/>
        <w:numPr>
          <w:ilvl w:val="0"/>
          <w:numId w:val="2"/>
        </w:numPr>
        <w:rPr>
          <w:i/>
        </w:rPr>
      </w:pPr>
      <w:r w:rsidRPr="00B42089">
        <w:t xml:space="preserve">Behandeling </w:t>
      </w:r>
      <w:proofErr w:type="spellStart"/>
      <w:r w:rsidRPr="00B42089">
        <w:t>z</w:t>
      </w:r>
      <w:r w:rsidR="00D5450D" w:rsidRPr="00B42089">
        <w:t>.</w:t>
      </w:r>
      <w:r w:rsidRPr="00B42089">
        <w:t>n</w:t>
      </w:r>
      <w:proofErr w:type="spellEnd"/>
      <w:r w:rsidR="00D5450D" w:rsidRPr="00B42089">
        <w:t>.</w:t>
      </w:r>
      <w:r w:rsidRPr="00B42089">
        <w:t xml:space="preserve"> ORS, loperamide (bij geen verbetering staak na 48u)</w:t>
      </w:r>
    </w:p>
    <w:p w:rsidR="00965B9D" w:rsidRPr="00965B9D" w:rsidRDefault="00184526" w:rsidP="00965B9D">
      <w:pPr>
        <w:pStyle w:val="Lijstalinea"/>
        <w:numPr>
          <w:ilvl w:val="0"/>
          <w:numId w:val="2"/>
        </w:numPr>
        <w:rPr>
          <w:i/>
        </w:rPr>
      </w:pPr>
      <w:r w:rsidRPr="00B42089">
        <w:t>Discussie omtrent of ORS in buffer moet; vies dus vraag</w:t>
      </w:r>
      <w:r w:rsidR="00D5450D" w:rsidRPr="00B42089">
        <w:t xml:space="preserve"> of adequate</w:t>
      </w:r>
      <w:r w:rsidRPr="00B42089">
        <w:t xml:space="preserve"> inname bewoners; </w:t>
      </w:r>
      <w:proofErr w:type="spellStart"/>
      <w:r w:rsidRPr="00B42089">
        <w:t>evt</w:t>
      </w:r>
      <w:proofErr w:type="spellEnd"/>
      <w:r w:rsidRPr="00B42089">
        <w:t xml:space="preserve"> alternatief ranja met zout erin</w:t>
      </w:r>
      <w:r w:rsidR="00965B9D">
        <w:br/>
      </w:r>
    </w:p>
    <w:p w:rsidR="00184526" w:rsidRPr="00965B9D" w:rsidRDefault="00D5450D" w:rsidP="00965B9D">
      <w:pPr>
        <w:pStyle w:val="Lijstalinea"/>
        <w:ind w:left="360"/>
        <w:rPr>
          <w:i/>
        </w:rPr>
      </w:pPr>
      <w:r w:rsidRPr="00B42089">
        <w:t xml:space="preserve">Afspraak </w:t>
      </w:r>
      <w:r w:rsidR="00C668A6" w:rsidRPr="00B42089">
        <w:sym w:font="Wingdings" w:char="F0E0"/>
      </w:r>
      <w:r w:rsidR="00C668A6" w:rsidRPr="00B42089">
        <w:t xml:space="preserve"> </w:t>
      </w:r>
      <w:r w:rsidRPr="00B42089">
        <w:t xml:space="preserve">ORS </w:t>
      </w:r>
      <w:r w:rsidR="00C52745" w:rsidRPr="00B42089">
        <w:t xml:space="preserve"> in buffer en </w:t>
      </w:r>
      <w:proofErr w:type="spellStart"/>
      <w:r w:rsidR="00C52745" w:rsidRPr="00B42089">
        <w:t>evt</w:t>
      </w:r>
      <w:proofErr w:type="spellEnd"/>
      <w:r w:rsidR="00C52745" w:rsidRPr="00B42089">
        <w:t xml:space="preserve"> toevoegen sinaasappelsap/ limoen of ranja voor smaak</w:t>
      </w:r>
    </w:p>
    <w:p w:rsidR="00965B9D" w:rsidRDefault="00740DC4">
      <w:r w:rsidRPr="00B42089">
        <w:rPr>
          <w:i/>
        </w:rPr>
        <w:t xml:space="preserve">ORS+ </w:t>
      </w:r>
      <w:r w:rsidR="00D5450D" w:rsidRPr="00B42089">
        <w:rPr>
          <w:i/>
        </w:rPr>
        <w:t>antibiotica</w:t>
      </w:r>
    </w:p>
    <w:p w:rsidR="00965B9D" w:rsidRDefault="00D5450D" w:rsidP="00965B9D">
      <w:pPr>
        <w:pStyle w:val="Lijstalinea"/>
        <w:numPr>
          <w:ilvl w:val="0"/>
          <w:numId w:val="2"/>
        </w:numPr>
      </w:pPr>
      <w:r w:rsidRPr="00B42089">
        <w:t>bij ernstige infec</w:t>
      </w:r>
      <w:r w:rsidR="00740DC4" w:rsidRPr="00B42089">
        <w:t>t</w:t>
      </w:r>
      <w:r w:rsidRPr="00B42089">
        <w:t>i</w:t>
      </w:r>
      <w:r w:rsidR="00740DC4" w:rsidRPr="00B42089">
        <w:t>e</w:t>
      </w:r>
      <w:r w:rsidRPr="00B42089">
        <w:t>u</w:t>
      </w:r>
      <w:r w:rsidR="00740DC4" w:rsidRPr="00B42089">
        <w:t xml:space="preserve">ze diarree of </w:t>
      </w:r>
      <w:proofErr w:type="spellStart"/>
      <w:r w:rsidR="00740DC4" w:rsidRPr="00B42089">
        <w:t>immuuncompr</w:t>
      </w:r>
      <w:r w:rsidRPr="00B42089">
        <w:t>o</w:t>
      </w:r>
      <w:r w:rsidR="00740DC4" w:rsidRPr="00B42089">
        <w:t>mitatie</w:t>
      </w:r>
      <w:proofErr w:type="spellEnd"/>
      <w:r w:rsidR="00740DC4" w:rsidRPr="00B42089">
        <w:t xml:space="preserve"> te</w:t>
      </w:r>
      <w:r w:rsidRPr="00B42089">
        <w:t xml:space="preserve"> overwegen; bij onbekende verwe</w:t>
      </w:r>
      <w:r w:rsidR="00740DC4" w:rsidRPr="00B42089">
        <w:t xml:space="preserve">kker azitromycine, feceskweek inzetten en bij bekende verwekker </w:t>
      </w:r>
      <w:proofErr w:type="spellStart"/>
      <w:r w:rsidR="00740DC4" w:rsidRPr="00B42089">
        <w:t>swab</w:t>
      </w:r>
      <w:proofErr w:type="spellEnd"/>
      <w:r w:rsidR="00740DC4" w:rsidRPr="00B42089">
        <w:t xml:space="preserve"> richtlijnen hanteren</w:t>
      </w:r>
      <w:r w:rsidR="00965B9D">
        <w:br/>
      </w:r>
    </w:p>
    <w:p w:rsidR="00740DC4" w:rsidRPr="00B42089" w:rsidRDefault="00D5450D" w:rsidP="00965B9D">
      <w:pPr>
        <w:pStyle w:val="Lijstalinea"/>
        <w:ind w:left="360"/>
      </w:pPr>
      <w:r w:rsidRPr="00B42089">
        <w:t xml:space="preserve">Afspraak </w:t>
      </w:r>
      <w:r w:rsidR="00740DC4" w:rsidRPr="00B42089">
        <w:sym w:font="Wingdings" w:char="F0E0"/>
      </w:r>
      <w:r w:rsidR="00740DC4" w:rsidRPr="00B42089">
        <w:t xml:space="preserve"> dit stuk toevoegen aan formularium</w:t>
      </w:r>
    </w:p>
    <w:p w:rsidR="00110E11" w:rsidRPr="00B42089" w:rsidRDefault="00110E11">
      <w:r w:rsidRPr="00B42089">
        <w:rPr>
          <w:i/>
        </w:rPr>
        <w:lastRenderedPageBreak/>
        <w:t>Voorstel toevoeging formularium</w:t>
      </w:r>
      <w:r w:rsidRPr="00B42089">
        <w:t>: aanpassen o.a. dosering diuretica, anti-epileptica</w:t>
      </w:r>
    </w:p>
    <w:p w:rsidR="00D5450D" w:rsidRPr="00B42089" w:rsidRDefault="00D5450D">
      <w:r w:rsidRPr="00B42089">
        <w:t xml:space="preserve">Discussie n.a.v. presentatie Sam: </w:t>
      </w:r>
    </w:p>
    <w:p w:rsidR="00965B9D" w:rsidRDefault="003D5DC6" w:rsidP="00965B9D">
      <w:pPr>
        <w:pStyle w:val="Lijstalinea"/>
        <w:numPr>
          <w:ilvl w:val="0"/>
          <w:numId w:val="2"/>
        </w:numPr>
      </w:pPr>
      <w:r w:rsidRPr="00B42089">
        <w:t xml:space="preserve">Vraag omtrent frequentie: of het niet &gt;5x per dag moet zijn; of toch bovenstaande definitie o.b.v. afwijken gebruikelijke frequentie ontlasting. Noodzaak met V&amp;V geen spraakverwarring over verschil brijige ontlasting </w:t>
      </w:r>
      <w:proofErr w:type="spellStart"/>
      <w:r w:rsidRPr="00B42089">
        <w:t>danwel</w:t>
      </w:r>
      <w:proofErr w:type="spellEnd"/>
      <w:r w:rsidRPr="00B42089">
        <w:t xml:space="preserve"> diarree. </w:t>
      </w:r>
      <w:r w:rsidR="00D674B7" w:rsidRPr="00B42089">
        <w:t xml:space="preserve">Oproep hier allen scherp op te blijven. </w:t>
      </w:r>
      <w:r w:rsidR="00965B9D">
        <w:br/>
      </w:r>
    </w:p>
    <w:p w:rsidR="00E35D03" w:rsidRDefault="00D5450D" w:rsidP="00965B9D">
      <w:pPr>
        <w:pStyle w:val="Lijstalinea"/>
        <w:ind w:left="360"/>
      </w:pPr>
      <w:r w:rsidRPr="00B42089">
        <w:t>Afspraak</w:t>
      </w:r>
      <w:r w:rsidR="00C52850" w:rsidRPr="00B42089">
        <w:sym w:font="Wingdings" w:char="F0E0"/>
      </w:r>
      <w:r w:rsidR="00C52850" w:rsidRPr="00B42089">
        <w:t xml:space="preserve"> </w:t>
      </w:r>
      <w:r w:rsidR="00E35D03" w:rsidRPr="00B42089">
        <w:t xml:space="preserve">diarree definitie goed scherp </w:t>
      </w:r>
      <w:r w:rsidRPr="00B42089">
        <w:t xml:space="preserve">in </w:t>
      </w:r>
      <w:r w:rsidR="00E35D03" w:rsidRPr="00B42089">
        <w:t>formularium</w:t>
      </w:r>
    </w:p>
    <w:p w:rsidR="00965B9D" w:rsidRPr="00B42089" w:rsidRDefault="00965B9D" w:rsidP="00965B9D">
      <w:pPr>
        <w:pStyle w:val="Lijstalinea"/>
        <w:ind w:left="360"/>
      </w:pPr>
    </w:p>
    <w:p w:rsidR="00965B9D" w:rsidRDefault="00D5450D" w:rsidP="00965B9D">
      <w:pPr>
        <w:pStyle w:val="Lijstalinea"/>
        <w:numPr>
          <w:ilvl w:val="0"/>
          <w:numId w:val="2"/>
        </w:numPr>
      </w:pPr>
      <w:r w:rsidRPr="00B42089">
        <w:t>Vraag omtrent g</w:t>
      </w:r>
      <w:r w:rsidR="00FC65E2" w:rsidRPr="00B42089">
        <w:t xml:space="preserve">een </w:t>
      </w:r>
      <w:proofErr w:type="spellStart"/>
      <w:r w:rsidR="00FC65E2" w:rsidRPr="00B42089">
        <w:t>kolex</w:t>
      </w:r>
      <w:proofErr w:type="spellEnd"/>
      <w:r w:rsidR="00FC65E2" w:rsidRPr="00B42089">
        <w:t xml:space="preserve"> klysma’s bij nierfunctiestoornissen (</w:t>
      </w:r>
      <w:proofErr w:type="spellStart"/>
      <w:r w:rsidR="00FC65E2" w:rsidRPr="00B42089">
        <w:t>eGFR</w:t>
      </w:r>
      <w:proofErr w:type="spellEnd"/>
      <w:r w:rsidR="00FC65E2" w:rsidRPr="00B42089">
        <w:t xml:space="preserve"> &lt;30</w:t>
      </w:r>
      <w:r w:rsidR="00B339DA" w:rsidRPr="00B42089">
        <w:t>, m.n. bij dialyse</w:t>
      </w:r>
      <w:r w:rsidR="00443FD0" w:rsidRPr="00B42089">
        <w:t xml:space="preserve"> </w:t>
      </w:r>
      <w:r w:rsidR="00B339DA" w:rsidRPr="00B42089">
        <w:t>p</w:t>
      </w:r>
      <w:r w:rsidRPr="00B42089">
        <w:t>atiënten</w:t>
      </w:r>
      <w:r w:rsidR="00FC65E2" w:rsidRPr="00B42089">
        <w:t>) gezien hoge fosfaat dos</w:t>
      </w:r>
      <w:r w:rsidRPr="00B42089">
        <w:t>ering hierin wat bij slechte nierfunctie problemen kan geven</w:t>
      </w:r>
      <w:r w:rsidR="00FC65E2" w:rsidRPr="00B42089">
        <w:t xml:space="preserve">; </w:t>
      </w:r>
      <w:r w:rsidRPr="00B42089">
        <w:t xml:space="preserve">advies apotheker geen </w:t>
      </w:r>
      <w:proofErr w:type="spellStart"/>
      <w:r w:rsidRPr="00B42089">
        <w:t>kolex</w:t>
      </w:r>
      <w:proofErr w:type="spellEnd"/>
      <w:r w:rsidRPr="00B42089">
        <w:t xml:space="preserve"> klysma’s geven bij nierfunctiestoornissen en dagelijkse noodzaak klysma’s. </w:t>
      </w:r>
      <w:r w:rsidR="00965B9D">
        <w:br/>
      </w:r>
    </w:p>
    <w:p w:rsidR="00FC65E2" w:rsidRPr="00B42089" w:rsidRDefault="00D5450D" w:rsidP="00965B9D">
      <w:pPr>
        <w:pStyle w:val="Lijstalinea"/>
        <w:numPr>
          <w:ilvl w:val="0"/>
          <w:numId w:val="2"/>
        </w:numPr>
      </w:pPr>
      <w:r w:rsidRPr="00B42089">
        <w:t>A</w:t>
      </w:r>
      <w:r w:rsidR="00965B9D">
        <w:t>f</w:t>
      </w:r>
      <w:r w:rsidRPr="00B42089">
        <w:t>spraak</w:t>
      </w:r>
      <w:r w:rsidR="00FC65E2" w:rsidRPr="00B42089">
        <w:sym w:font="Wingdings" w:char="F0E0"/>
      </w:r>
      <w:r w:rsidR="00FC65E2" w:rsidRPr="00B42089">
        <w:t xml:space="preserve"> toevoegen aan formularium als relatieve contra-indicatie</w:t>
      </w:r>
    </w:p>
    <w:p w:rsidR="00965B9D" w:rsidRDefault="00965B9D">
      <w:pPr>
        <w:rPr>
          <w:b/>
          <w:u w:val="single"/>
        </w:rPr>
      </w:pPr>
    </w:p>
    <w:p w:rsidR="00443FD0" w:rsidRPr="00B42089" w:rsidRDefault="00CC47C3">
      <w:pPr>
        <w:rPr>
          <w:b/>
          <w:u w:val="single"/>
        </w:rPr>
      </w:pPr>
      <w:r w:rsidRPr="00B42089">
        <w:rPr>
          <w:b/>
          <w:u w:val="single"/>
        </w:rPr>
        <w:t>3 Onderwerp 2: Probleemgedrag</w:t>
      </w:r>
    </w:p>
    <w:p w:rsidR="00965B9D" w:rsidRDefault="00CC47C3" w:rsidP="00965B9D">
      <w:r w:rsidRPr="00B42089">
        <w:t xml:space="preserve">Presentatie door </w:t>
      </w:r>
      <w:r w:rsidR="00443FD0" w:rsidRPr="00B42089">
        <w:t>Maggy</w:t>
      </w:r>
      <w:r w:rsidRPr="00B42089">
        <w:t xml:space="preserve"> van de Brandt</w:t>
      </w:r>
    </w:p>
    <w:p w:rsidR="00965B9D" w:rsidRDefault="004076EC" w:rsidP="00965B9D">
      <w:pPr>
        <w:pStyle w:val="Lijstalinea"/>
        <w:numPr>
          <w:ilvl w:val="0"/>
          <w:numId w:val="2"/>
        </w:numPr>
      </w:pPr>
      <w:r w:rsidRPr="00965B9D">
        <w:rPr>
          <w:i/>
        </w:rPr>
        <w:t xml:space="preserve">Inleiding </w:t>
      </w:r>
      <w:r w:rsidR="00965B9D">
        <w:t xml:space="preserve">richtlijn </w:t>
      </w:r>
      <w:proofErr w:type="spellStart"/>
      <w:r w:rsidR="00965B9D">
        <w:t>V</w:t>
      </w:r>
      <w:r w:rsidRPr="00B42089">
        <w:t>erenso</w:t>
      </w:r>
      <w:proofErr w:type="spellEnd"/>
      <w:r w:rsidRPr="00B42089">
        <w:t xml:space="preserve"> omtrent probleemgedrag; weinig </w:t>
      </w:r>
      <w:proofErr w:type="spellStart"/>
      <w:r w:rsidRPr="00B42089">
        <w:t>evidence</w:t>
      </w:r>
      <w:proofErr w:type="spellEnd"/>
      <w:r w:rsidRPr="00B42089">
        <w:t xml:space="preserve"> voor. Veel inzet niet-medicamenteuze behandeling. Indien buiten richtlijn wordt gehandeld dient dit conform de </w:t>
      </w:r>
      <w:proofErr w:type="spellStart"/>
      <w:r w:rsidRPr="00B42089">
        <w:t>Wzd</w:t>
      </w:r>
      <w:proofErr w:type="spellEnd"/>
      <w:r w:rsidRPr="00B42089">
        <w:t xml:space="preserve"> als OVZ inclusief stappenplan gehandeld worden. </w:t>
      </w:r>
    </w:p>
    <w:p w:rsidR="00965B9D" w:rsidRPr="00965B9D" w:rsidRDefault="004076EC" w:rsidP="00965B9D">
      <w:pPr>
        <w:pStyle w:val="Lijstalinea"/>
        <w:numPr>
          <w:ilvl w:val="0"/>
          <w:numId w:val="2"/>
        </w:numPr>
      </w:pPr>
      <w:r w:rsidRPr="00965B9D">
        <w:rPr>
          <w:i/>
        </w:rPr>
        <w:t>Inventarisatie binnen archipel wat we voorschrijven aan medicatie voor probleemgedrag</w:t>
      </w:r>
    </w:p>
    <w:p w:rsidR="00965B9D" w:rsidRDefault="004076EC" w:rsidP="00965B9D">
      <w:pPr>
        <w:pStyle w:val="Lijstalinea"/>
        <w:numPr>
          <w:ilvl w:val="0"/>
          <w:numId w:val="2"/>
        </w:numPr>
      </w:pPr>
      <w:r w:rsidRPr="00B42089">
        <w:t xml:space="preserve">39% antipsychoticum (m.n. </w:t>
      </w:r>
      <w:proofErr w:type="spellStart"/>
      <w:r w:rsidRPr="00B42089">
        <w:t>haldol</w:t>
      </w:r>
      <w:proofErr w:type="spellEnd"/>
      <w:r w:rsidRPr="00B42089">
        <w:t xml:space="preserve">, </w:t>
      </w:r>
      <w:proofErr w:type="spellStart"/>
      <w:r w:rsidRPr="00B42089">
        <w:t>risperidon</w:t>
      </w:r>
      <w:proofErr w:type="spellEnd"/>
      <w:r w:rsidRPr="00B42089">
        <w:t xml:space="preserve">, daarnaast ook </w:t>
      </w:r>
      <w:proofErr w:type="spellStart"/>
      <w:r w:rsidRPr="00B42089">
        <w:t>quetiapine</w:t>
      </w:r>
      <w:proofErr w:type="spellEnd"/>
      <w:r w:rsidRPr="00B42089">
        <w:t xml:space="preserve">, </w:t>
      </w:r>
      <w:proofErr w:type="spellStart"/>
      <w:r w:rsidRPr="00B42089">
        <w:t>olanzepine</w:t>
      </w:r>
      <w:proofErr w:type="spellEnd"/>
      <w:r w:rsidRPr="00B42089">
        <w:t xml:space="preserve">, overig, laatste 3 groepen vallen buiten </w:t>
      </w:r>
      <w:proofErr w:type="spellStart"/>
      <w:r w:rsidRPr="00B42089">
        <w:t>richtijn</w:t>
      </w:r>
      <w:proofErr w:type="spellEnd"/>
      <w:r w:rsidRPr="00B42089">
        <w:t xml:space="preserve">), 26% SSRI (m.n. </w:t>
      </w:r>
      <w:proofErr w:type="spellStart"/>
      <w:r w:rsidRPr="00B42089">
        <w:t>citalopram</w:t>
      </w:r>
      <w:proofErr w:type="spellEnd"/>
      <w:r w:rsidRPr="00B42089">
        <w:t>), 35% benzodiazepines</w:t>
      </w:r>
    </w:p>
    <w:p w:rsidR="004076EC" w:rsidRPr="00B42089" w:rsidRDefault="004076EC" w:rsidP="00965B9D">
      <w:pPr>
        <w:pStyle w:val="Lijstalinea"/>
        <w:numPr>
          <w:ilvl w:val="0"/>
          <w:numId w:val="2"/>
        </w:numPr>
      </w:pPr>
      <w:r w:rsidRPr="00965B9D">
        <w:rPr>
          <w:i/>
        </w:rPr>
        <w:t>Definitie soorten probleemgedrag</w:t>
      </w:r>
      <w:r w:rsidRPr="00B42089">
        <w:t xml:space="preserve"> en overzicht van wat er binnen formularium en volgens richtlijn </w:t>
      </w:r>
      <w:proofErr w:type="spellStart"/>
      <w:r w:rsidRPr="00B42089">
        <w:t>verenso</w:t>
      </w:r>
      <w:proofErr w:type="spellEnd"/>
      <w:r w:rsidRPr="00B42089">
        <w:t xml:space="preserve"> wordt voorgeschreven van de onderstaande groepen</w:t>
      </w:r>
    </w:p>
    <w:p w:rsidR="00965B9D" w:rsidRDefault="004076EC" w:rsidP="00965B9D">
      <w:pPr>
        <w:pStyle w:val="Lijstalinea"/>
        <w:numPr>
          <w:ilvl w:val="0"/>
          <w:numId w:val="3"/>
        </w:numPr>
      </w:pPr>
      <w:r w:rsidRPr="00B42089">
        <w:t>Psychotisch gedrag</w:t>
      </w:r>
    </w:p>
    <w:p w:rsidR="00965B9D" w:rsidRDefault="004076EC" w:rsidP="00965B9D">
      <w:pPr>
        <w:pStyle w:val="Lijstalinea"/>
        <w:numPr>
          <w:ilvl w:val="0"/>
          <w:numId w:val="3"/>
        </w:numPr>
      </w:pPr>
      <w:r w:rsidRPr="00B42089">
        <w:t>Depressief gedrag</w:t>
      </w:r>
    </w:p>
    <w:p w:rsidR="00965B9D" w:rsidRDefault="004076EC" w:rsidP="00965B9D">
      <w:pPr>
        <w:pStyle w:val="Lijstalinea"/>
        <w:numPr>
          <w:ilvl w:val="0"/>
          <w:numId w:val="3"/>
        </w:numPr>
      </w:pPr>
      <w:r w:rsidRPr="00B42089">
        <w:t>Angstig gedrag</w:t>
      </w:r>
    </w:p>
    <w:p w:rsidR="00965B9D" w:rsidRDefault="004076EC" w:rsidP="00965B9D">
      <w:pPr>
        <w:pStyle w:val="Lijstalinea"/>
        <w:numPr>
          <w:ilvl w:val="0"/>
          <w:numId w:val="3"/>
        </w:numPr>
      </w:pPr>
      <w:r w:rsidRPr="00B42089">
        <w:t>Geagiteerd gedrag</w:t>
      </w:r>
      <w:r w:rsidRPr="00B42089">
        <w:sym w:font="Wingdings" w:char="F0E0"/>
      </w:r>
      <w:r w:rsidRPr="00B42089">
        <w:t xml:space="preserve">  acute crisis</w:t>
      </w:r>
    </w:p>
    <w:p w:rsidR="00965B9D" w:rsidRDefault="004076EC" w:rsidP="00965B9D">
      <w:pPr>
        <w:pStyle w:val="Lijstalinea"/>
        <w:numPr>
          <w:ilvl w:val="0"/>
          <w:numId w:val="3"/>
        </w:numPr>
      </w:pPr>
      <w:r w:rsidRPr="00B42089">
        <w:t>Geagiteerd gedrag</w:t>
      </w:r>
      <w:r w:rsidRPr="00B42089">
        <w:sym w:font="Wingdings" w:char="F0E0"/>
      </w:r>
      <w:r w:rsidRPr="00B42089">
        <w:t xml:space="preserve"> chronisch</w:t>
      </w:r>
    </w:p>
    <w:p w:rsidR="004076EC" w:rsidRPr="00B42089" w:rsidRDefault="004076EC" w:rsidP="00965B9D">
      <w:pPr>
        <w:pStyle w:val="Lijstalinea"/>
        <w:numPr>
          <w:ilvl w:val="0"/>
          <w:numId w:val="3"/>
        </w:numPr>
      </w:pPr>
      <w:r w:rsidRPr="00B42089">
        <w:t>Geagiteerd gedrag</w:t>
      </w:r>
      <w:r w:rsidRPr="00B42089">
        <w:sym w:font="Wingdings" w:char="F0E0"/>
      </w:r>
      <w:r w:rsidRPr="00B42089">
        <w:t xml:space="preserve"> nachtelijke onrust</w:t>
      </w:r>
    </w:p>
    <w:p w:rsidR="004076EC" w:rsidRPr="00B42089" w:rsidRDefault="004076EC">
      <w:r w:rsidRPr="00B42089">
        <w:t xml:space="preserve">Vervolgens gaan we in groepjes via </w:t>
      </w:r>
      <w:proofErr w:type="spellStart"/>
      <w:r w:rsidRPr="00B42089">
        <w:t>breakout</w:t>
      </w:r>
      <w:proofErr w:type="spellEnd"/>
      <w:r w:rsidRPr="00B42089">
        <w:t xml:space="preserve"> rooms uiteen om te discussiëren over verschil tussen formularium, richtlijn en praktijk en om adviezen te formuleren voor </w:t>
      </w:r>
      <w:proofErr w:type="spellStart"/>
      <w:r w:rsidRPr="00B42089">
        <w:t>evt</w:t>
      </w:r>
      <w:proofErr w:type="spellEnd"/>
      <w:r w:rsidRPr="00B42089">
        <w:t xml:space="preserve"> revisie formularium. </w:t>
      </w:r>
    </w:p>
    <w:p w:rsidR="00F35519" w:rsidRPr="00B42089" w:rsidRDefault="00F35519">
      <w:r w:rsidRPr="00B42089">
        <w:t>Plenair bespreken we de terugkoppeling van groepje 6</w:t>
      </w:r>
    </w:p>
    <w:p w:rsidR="00965B9D" w:rsidRDefault="00F35519" w:rsidP="00965B9D">
      <w:pPr>
        <w:pStyle w:val="Lijstalinea"/>
        <w:numPr>
          <w:ilvl w:val="0"/>
          <w:numId w:val="2"/>
        </w:numPr>
      </w:pPr>
      <w:r w:rsidRPr="00B42089">
        <w:t>discussie omtrent dosering en werkzaamheid melatonine bij nachtelijke onrust</w:t>
      </w:r>
      <w:r w:rsidR="006505CD" w:rsidRPr="00B42089">
        <w:t xml:space="preserve"> gezien geen goede effecten hiervan gezien en indien je het goed wil doseren je eigenlijk diagnostiek naar optimale timing melatonine moet doen</w:t>
      </w:r>
      <w:r w:rsidR="00965B9D">
        <w:br/>
      </w:r>
    </w:p>
    <w:p w:rsidR="006505CD" w:rsidRPr="00B42089" w:rsidRDefault="006505CD" w:rsidP="00965B9D">
      <w:pPr>
        <w:pStyle w:val="Lijstalinea"/>
        <w:ind w:left="360"/>
      </w:pPr>
      <w:r w:rsidRPr="00B42089">
        <w:t>Afspraak</w:t>
      </w:r>
      <w:r w:rsidRPr="00B42089">
        <w:sym w:font="Wingdings" w:char="F0E0"/>
      </w:r>
      <w:r w:rsidRPr="00B42089">
        <w:t xml:space="preserve"> melatonine uit formularium halen gezien gebrek aan effect</w:t>
      </w:r>
    </w:p>
    <w:p w:rsidR="00965B9D" w:rsidRDefault="006505CD" w:rsidP="00965B9D">
      <w:pPr>
        <w:pStyle w:val="Geenafstand"/>
        <w:numPr>
          <w:ilvl w:val="0"/>
          <w:numId w:val="2"/>
        </w:numPr>
        <w:rPr>
          <w:rFonts w:asciiTheme="minorHAnsi" w:hAnsiTheme="minorHAnsi"/>
          <w:sz w:val="22"/>
          <w:szCs w:val="22"/>
        </w:rPr>
      </w:pPr>
      <w:r w:rsidRPr="00B42089">
        <w:rPr>
          <w:rFonts w:asciiTheme="minorHAnsi" w:hAnsiTheme="minorHAnsi"/>
          <w:sz w:val="22"/>
          <w:szCs w:val="22"/>
        </w:rPr>
        <w:lastRenderedPageBreak/>
        <w:t xml:space="preserve">Discussie </w:t>
      </w:r>
      <w:proofErr w:type="spellStart"/>
      <w:r w:rsidRPr="00B42089">
        <w:rPr>
          <w:rFonts w:asciiTheme="minorHAnsi" w:hAnsiTheme="minorHAnsi"/>
          <w:sz w:val="22"/>
          <w:szCs w:val="22"/>
        </w:rPr>
        <w:t>risperidon</w:t>
      </w:r>
      <w:proofErr w:type="spellEnd"/>
      <w:r w:rsidRPr="00B42089">
        <w:rPr>
          <w:rFonts w:asciiTheme="minorHAnsi" w:hAnsiTheme="minorHAnsi"/>
          <w:sz w:val="22"/>
          <w:szCs w:val="22"/>
        </w:rPr>
        <w:t xml:space="preserve"> </w:t>
      </w:r>
      <w:proofErr w:type="spellStart"/>
      <w:r w:rsidRPr="00B42089">
        <w:rPr>
          <w:rFonts w:asciiTheme="minorHAnsi" w:hAnsiTheme="minorHAnsi"/>
          <w:sz w:val="22"/>
          <w:szCs w:val="22"/>
        </w:rPr>
        <w:t>vs</w:t>
      </w:r>
      <w:proofErr w:type="spellEnd"/>
      <w:r w:rsidRPr="00B42089">
        <w:rPr>
          <w:rFonts w:asciiTheme="minorHAnsi" w:hAnsiTheme="minorHAnsi"/>
          <w:sz w:val="22"/>
          <w:szCs w:val="22"/>
        </w:rPr>
        <w:t xml:space="preserve"> trazodon</w:t>
      </w:r>
      <w:r w:rsidR="00965B9D">
        <w:rPr>
          <w:rFonts w:asciiTheme="minorHAnsi" w:hAnsiTheme="minorHAnsi"/>
          <w:sz w:val="22"/>
          <w:szCs w:val="22"/>
        </w:rPr>
        <w:br/>
      </w:r>
    </w:p>
    <w:p w:rsidR="006505CD" w:rsidRPr="00965B9D" w:rsidRDefault="006505CD" w:rsidP="00965B9D">
      <w:pPr>
        <w:pStyle w:val="Geenafstand"/>
        <w:ind w:left="360"/>
        <w:rPr>
          <w:rFonts w:asciiTheme="minorHAnsi" w:hAnsiTheme="minorHAnsi"/>
          <w:sz w:val="22"/>
          <w:szCs w:val="22"/>
        </w:rPr>
      </w:pPr>
      <w:r w:rsidRPr="00965B9D">
        <w:rPr>
          <w:rFonts w:asciiTheme="minorHAnsi" w:hAnsiTheme="minorHAnsi"/>
          <w:sz w:val="22"/>
          <w:szCs w:val="22"/>
        </w:rPr>
        <w:t>Afspraak</w:t>
      </w:r>
      <w:r w:rsidRPr="00B42089">
        <w:rPr>
          <w:rFonts w:asciiTheme="minorHAnsi" w:hAnsiTheme="minorHAnsi"/>
          <w:sz w:val="22"/>
          <w:szCs w:val="22"/>
        </w:rPr>
        <w:sym w:font="Wingdings" w:char="F0E0"/>
      </w:r>
      <w:r w:rsidRPr="00965B9D">
        <w:rPr>
          <w:rFonts w:asciiTheme="minorHAnsi" w:hAnsiTheme="minorHAnsi"/>
          <w:sz w:val="22"/>
          <w:szCs w:val="22"/>
        </w:rPr>
        <w:t xml:space="preserve">  </w:t>
      </w:r>
      <w:proofErr w:type="spellStart"/>
      <w:r w:rsidRPr="00965B9D">
        <w:rPr>
          <w:rFonts w:asciiTheme="minorHAnsi" w:hAnsiTheme="minorHAnsi"/>
          <w:sz w:val="22"/>
          <w:szCs w:val="22"/>
        </w:rPr>
        <w:t>risperidon</w:t>
      </w:r>
      <w:proofErr w:type="spellEnd"/>
      <w:r w:rsidRPr="00965B9D">
        <w:rPr>
          <w:rFonts w:asciiTheme="minorHAnsi" w:hAnsiTheme="minorHAnsi"/>
          <w:sz w:val="22"/>
          <w:szCs w:val="22"/>
        </w:rPr>
        <w:t xml:space="preserve"> 0.5-3 mg (met afbouw na max 3 maanden) hanteren </w:t>
      </w:r>
      <w:proofErr w:type="spellStart"/>
      <w:r w:rsidRPr="00965B9D">
        <w:rPr>
          <w:rFonts w:asciiTheme="minorHAnsi" w:hAnsiTheme="minorHAnsi"/>
          <w:sz w:val="22"/>
          <w:szCs w:val="22"/>
        </w:rPr>
        <w:t>ipv</w:t>
      </w:r>
      <w:proofErr w:type="spellEnd"/>
      <w:r w:rsidRPr="00965B9D">
        <w:rPr>
          <w:rFonts w:asciiTheme="minorHAnsi" w:hAnsiTheme="minorHAnsi"/>
          <w:sz w:val="22"/>
          <w:szCs w:val="22"/>
        </w:rPr>
        <w:t xml:space="preserve"> trazodon zoals nu in formularium wordt gebruikt</w:t>
      </w:r>
    </w:p>
    <w:p w:rsidR="006505CD" w:rsidRPr="00B42089" w:rsidRDefault="006505CD" w:rsidP="006505CD">
      <w:pPr>
        <w:pStyle w:val="Geenafstand"/>
        <w:rPr>
          <w:rFonts w:asciiTheme="minorHAnsi" w:hAnsiTheme="minorHAnsi"/>
          <w:sz w:val="22"/>
          <w:szCs w:val="22"/>
        </w:rPr>
      </w:pPr>
      <w:r w:rsidRPr="00B42089">
        <w:rPr>
          <w:rFonts w:asciiTheme="minorHAnsi" w:hAnsiTheme="minorHAnsi"/>
          <w:sz w:val="22"/>
          <w:szCs w:val="22"/>
        </w:rPr>
        <w:tab/>
        <w:t xml:space="preserve"> </w:t>
      </w:r>
    </w:p>
    <w:p w:rsidR="00965B9D" w:rsidRDefault="006505CD" w:rsidP="006505CD">
      <w:pPr>
        <w:pStyle w:val="Geenafstand"/>
        <w:numPr>
          <w:ilvl w:val="0"/>
          <w:numId w:val="2"/>
        </w:numPr>
        <w:rPr>
          <w:rFonts w:asciiTheme="minorHAnsi" w:hAnsiTheme="minorHAnsi"/>
          <w:sz w:val="22"/>
          <w:szCs w:val="22"/>
        </w:rPr>
      </w:pPr>
      <w:r w:rsidRPr="00B42089">
        <w:rPr>
          <w:rFonts w:asciiTheme="minorHAnsi" w:hAnsiTheme="minorHAnsi"/>
          <w:sz w:val="22"/>
          <w:szCs w:val="22"/>
        </w:rPr>
        <w:t xml:space="preserve">Discussie omtrent dosering </w:t>
      </w:r>
      <w:proofErr w:type="spellStart"/>
      <w:r w:rsidRPr="00B42089">
        <w:rPr>
          <w:rFonts w:asciiTheme="minorHAnsi" w:hAnsiTheme="minorHAnsi"/>
          <w:sz w:val="22"/>
          <w:szCs w:val="22"/>
        </w:rPr>
        <w:t>clonazepam</w:t>
      </w:r>
      <w:proofErr w:type="spellEnd"/>
      <w:r w:rsidRPr="00B42089">
        <w:rPr>
          <w:rFonts w:asciiTheme="minorHAnsi" w:hAnsiTheme="minorHAnsi"/>
          <w:sz w:val="22"/>
          <w:szCs w:val="22"/>
        </w:rPr>
        <w:t xml:space="preserve"> </w:t>
      </w:r>
      <w:r w:rsidR="00302A82" w:rsidRPr="00B42089">
        <w:rPr>
          <w:rFonts w:asciiTheme="minorHAnsi" w:hAnsiTheme="minorHAnsi"/>
          <w:sz w:val="22"/>
          <w:szCs w:val="22"/>
        </w:rPr>
        <w:t>bij REM slaap gedragsstoornis bij LBD of PD-D; 0.1-0.2 mg te laag</w:t>
      </w:r>
      <w:r w:rsidR="00475126" w:rsidRPr="00B42089">
        <w:rPr>
          <w:rFonts w:asciiTheme="minorHAnsi" w:hAnsiTheme="minorHAnsi"/>
          <w:sz w:val="22"/>
          <w:szCs w:val="22"/>
        </w:rPr>
        <w:t>?</w:t>
      </w:r>
      <w:r w:rsidR="00965B9D">
        <w:rPr>
          <w:rFonts w:asciiTheme="minorHAnsi" w:hAnsiTheme="minorHAnsi"/>
          <w:sz w:val="22"/>
          <w:szCs w:val="22"/>
        </w:rPr>
        <w:br/>
      </w:r>
    </w:p>
    <w:p w:rsidR="00302A82" w:rsidRPr="00965B9D" w:rsidRDefault="00302A82" w:rsidP="00965B9D">
      <w:pPr>
        <w:pStyle w:val="Geenafstand"/>
        <w:ind w:left="360"/>
        <w:rPr>
          <w:rFonts w:asciiTheme="minorHAnsi" w:hAnsiTheme="minorHAnsi"/>
          <w:sz w:val="22"/>
          <w:szCs w:val="22"/>
        </w:rPr>
      </w:pPr>
      <w:r w:rsidRPr="00965B9D">
        <w:rPr>
          <w:rFonts w:asciiTheme="minorHAnsi" w:hAnsiTheme="minorHAnsi"/>
          <w:sz w:val="22"/>
          <w:szCs w:val="22"/>
        </w:rPr>
        <w:t>Afspraak</w:t>
      </w:r>
      <w:r w:rsidRPr="00B42089">
        <w:rPr>
          <w:rFonts w:asciiTheme="minorHAnsi" w:hAnsiTheme="minorHAnsi"/>
          <w:sz w:val="22"/>
          <w:szCs w:val="22"/>
        </w:rPr>
        <w:sym w:font="Wingdings" w:char="F0E0"/>
      </w:r>
      <w:r w:rsidRPr="00965B9D">
        <w:rPr>
          <w:rFonts w:asciiTheme="minorHAnsi" w:hAnsiTheme="minorHAnsi"/>
          <w:sz w:val="22"/>
          <w:szCs w:val="22"/>
        </w:rPr>
        <w:t xml:space="preserve"> Maggy kijkt dit nog na</w:t>
      </w:r>
    </w:p>
    <w:p w:rsidR="006505CD" w:rsidRPr="00B42089" w:rsidRDefault="006505CD"/>
    <w:p w:rsidR="00475126" w:rsidRPr="00B42089" w:rsidRDefault="00475126">
      <w:r w:rsidRPr="00B42089">
        <w:t>Gezien tijdsgebrek komen we niet aan het nabespreken van de andere groepjes toe, waarbij de afspraak is dat dit bij komend FTO gebeurd waarbij elk groep een vertegenwoordiger heeft die reeds de conclusies</w:t>
      </w:r>
      <w:r w:rsidR="00A21CE4">
        <w:t>,</w:t>
      </w:r>
      <w:r w:rsidRPr="00B42089">
        <w:t xml:space="preserve"> zoals besproken in break out room</w:t>
      </w:r>
      <w:r w:rsidR="00A21CE4">
        <w:t>,</w:t>
      </w:r>
      <w:r w:rsidRPr="00B42089">
        <w:t xml:space="preserve"> aan Maggy laat weten (of onthoudt voor volgende keer)</w:t>
      </w:r>
    </w:p>
    <w:p w:rsidR="00A21CE4" w:rsidRDefault="00475126">
      <w:r w:rsidRPr="00B42089">
        <w:t xml:space="preserve">Groep 1 (Sam), groep 2 </w:t>
      </w:r>
      <w:r w:rsidR="00A21CE4">
        <w:t>(</w:t>
      </w:r>
      <w:r w:rsidRPr="00B42089">
        <w:t>Elena</w:t>
      </w:r>
      <w:r w:rsidR="00A21CE4">
        <w:t>)</w:t>
      </w:r>
      <w:r w:rsidRPr="00B42089">
        <w:t xml:space="preserve">, groep 3 </w:t>
      </w:r>
      <w:r w:rsidR="00A21CE4">
        <w:t>(</w:t>
      </w:r>
      <w:r w:rsidRPr="00B42089">
        <w:t>Laura</w:t>
      </w:r>
      <w:r w:rsidR="00A21CE4">
        <w:t>)</w:t>
      </w:r>
      <w:r w:rsidRPr="00B42089">
        <w:t xml:space="preserve">, groep 4 </w:t>
      </w:r>
      <w:r w:rsidR="00A21CE4">
        <w:t>(</w:t>
      </w:r>
      <w:r w:rsidRPr="00B42089">
        <w:t>Serge</w:t>
      </w:r>
      <w:r w:rsidR="00A21CE4">
        <w:t>)</w:t>
      </w:r>
      <w:r w:rsidRPr="00B42089">
        <w:t xml:space="preserve">, groep 5 </w:t>
      </w:r>
      <w:r w:rsidR="00A21CE4">
        <w:t>(</w:t>
      </w:r>
      <w:r w:rsidRPr="00B42089">
        <w:t>Kirsten</w:t>
      </w:r>
      <w:r w:rsidR="00A21CE4">
        <w:t>)</w:t>
      </w:r>
      <w:r w:rsidRPr="00B42089">
        <w:t>, maar gezien uitgebreidheid van het onderwerp</w:t>
      </w:r>
      <w:r w:rsidR="00A21CE4">
        <w:t xml:space="preserve"> gaan we</w:t>
      </w:r>
      <w:r w:rsidRPr="00B42089">
        <w:t xml:space="preserve"> hier ook met zijn allen plenair over nadenken</w:t>
      </w:r>
      <w:r w:rsidR="00A21CE4">
        <w:t>.</w:t>
      </w:r>
    </w:p>
    <w:p w:rsidR="00A21CE4" w:rsidRPr="00B42089" w:rsidRDefault="00A21CE4"/>
    <w:p w:rsidR="00A21CE4" w:rsidRPr="00A21CE4" w:rsidRDefault="00E073E8">
      <w:pPr>
        <w:rPr>
          <w:b/>
          <w:u w:val="single"/>
        </w:rPr>
      </w:pPr>
      <w:r w:rsidRPr="00B42089">
        <w:rPr>
          <w:b/>
          <w:u w:val="single"/>
        </w:rPr>
        <w:t xml:space="preserve">4. </w:t>
      </w:r>
      <w:r w:rsidR="00475126" w:rsidRPr="00B42089">
        <w:rPr>
          <w:b/>
          <w:u w:val="single"/>
        </w:rPr>
        <w:t xml:space="preserve">Apotheker Diane omtrent </w:t>
      </w:r>
      <w:proofErr w:type="spellStart"/>
      <w:r w:rsidR="00475126" w:rsidRPr="00B42089">
        <w:rPr>
          <w:b/>
          <w:u w:val="single"/>
        </w:rPr>
        <w:t>medimo</w:t>
      </w:r>
      <w:proofErr w:type="spellEnd"/>
    </w:p>
    <w:p w:rsidR="00A21CE4" w:rsidRDefault="00475126" w:rsidP="00A21CE4">
      <w:pPr>
        <w:pStyle w:val="Lijstalinea"/>
        <w:numPr>
          <w:ilvl w:val="0"/>
          <w:numId w:val="2"/>
        </w:numPr>
      </w:pPr>
      <w:r w:rsidRPr="00B42089">
        <w:t xml:space="preserve">Allen alert zijn op grote hoeveelheid omzetting van medicatie voorschriften en proberen dit te beperken door standaard voorschrift te gebruiken en alert te zijn op bijvoorbeeld gebruik </w:t>
      </w:r>
      <w:proofErr w:type="spellStart"/>
      <w:r w:rsidRPr="00B42089">
        <w:t>z.n</w:t>
      </w:r>
      <w:proofErr w:type="spellEnd"/>
      <w:r w:rsidRPr="00B42089">
        <w:t>. vinkje en wisselen per medicatierol</w:t>
      </w:r>
      <w:r w:rsidR="00A21CE4">
        <w:t>.</w:t>
      </w:r>
    </w:p>
    <w:p w:rsidR="00A21CE4" w:rsidRDefault="00475126" w:rsidP="00A21CE4">
      <w:pPr>
        <w:pStyle w:val="Lijstalinea"/>
        <w:numPr>
          <w:ilvl w:val="0"/>
          <w:numId w:val="2"/>
        </w:numPr>
      </w:pPr>
      <w:r w:rsidRPr="00B42089">
        <w:t>Vraag terugkoppeling per mail aan Diane Bastiaans als standaard voorschrift niet handig in gebruik is voorafgaand aan overleg Diane, Maggy en Guido komende vrijdag</w:t>
      </w:r>
    </w:p>
    <w:p w:rsidR="00475126" w:rsidRPr="00B42089" w:rsidRDefault="00475126" w:rsidP="00A21CE4">
      <w:pPr>
        <w:pStyle w:val="Lijstalinea"/>
        <w:numPr>
          <w:ilvl w:val="0"/>
          <w:numId w:val="2"/>
        </w:numPr>
      </w:pPr>
      <w:r w:rsidRPr="00B42089">
        <w:t>Daarnaast</w:t>
      </w:r>
      <w:r w:rsidR="00A21CE4">
        <w:t xml:space="preserve">: </w:t>
      </w:r>
      <w:r w:rsidRPr="00B42089">
        <w:t xml:space="preserve"> vraag liever lagere dosering dan ½ tabletten voor te schrijven gezien veel ex</w:t>
      </w:r>
      <w:r w:rsidR="00A21CE4">
        <w:t>tra handelingen voor apotheker(</w:t>
      </w:r>
      <w:r w:rsidRPr="00B42089">
        <w:t>assis</w:t>
      </w:r>
      <w:r w:rsidR="00A21CE4">
        <w:t>t</w:t>
      </w:r>
      <w:r w:rsidRPr="00B42089">
        <w:t xml:space="preserve">ente) bijvoorbeeld furosemide 20 mg </w:t>
      </w:r>
      <w:proofErr w:type="spellStart"/>
      <w:r w:rsidRPr="00B42089">
        <w:t>ipv</w:t>
      </w:r>
      <w:proofErr w:type="spellEnd"/>
      <w:r w:rsidRPr="00B42089">
        <w:t xml:space="preserve"> furosemide 40 mg ½ tab. </w:t>
      </w:r>
    </w:p>
    <w:sectPr w:rsidR="00475126" w:rsidRPr="00B420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41" w:rsidRDefault="00AC1641" w:rsidP="00AC1641">
      <w:pPr>
        <w:spacing w:after="0" w:line="240" w:lineRule="auto"/>
      </w:pPr>
      <w:r>
        <w:separator/>
      </w:r>
    </w:p>
  </w:endnote>
  <w:endnote w:type="continuationSeparator" w:id="0">
    <w:p w:rsidR="00AC1641" w:rsidRDefault="00AC1641" w:rsidP="00AC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41" w:rsidRDefault="00AC1641" w:rsidP="00AC1641">
      <w:pPr>
        <w:spacing w:after="0" w:line="240" w:lineRule="auto"/>
      </w:pPr>
      <w:r>
        <w:separator/>
      </w:r>
    </w:p>
  </w:footnote>
  <w:footnote w:type="continuationSeparator" w:id="0">
    <w:p w:rsidR="00AC1641" w:rsidRDefault="00AC1641" w:rsidP="00AC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Koptekst"/>
    </w:pPr>
    <w:bookmarkStart w:id="0" w:name="_GoBack"/>
    <w:bookmarkEnd w:id="0"/>
    <w:r>
      <w:rPr>
        <w:noProof/>
        <w:lang w:eastAsia="nl-NL"/>
      </w:rPr>
      <w:drawing>
        <wp:anchor distT="0" distB="0" distL="114300" distR="114300" simplePos="0" relativeHeight="251658240" behindDoc="1" locked="1" layoutInCell="0" allowOverlap="0">
          <wp:simplePos x="0" y="0"/>
          <wp:positionH relativeFrom="page">
            <wp:posOffset>5256530</wp:posOffset>
          </wp:positionH>
          <wp:positionV relativeFrom="page">
            <wp:posOffset>180340</wp:posOffset>
          </wp:positionV>
          <wp:extent cx="1857375" cy="657225"/>
          <wp:effectExtent l="0" t="0" r="9525" b="9525"/>
          <wp:wrapNone/>
          <wp:docPr id="1" name="Afbeelding 1" descr="Archi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p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1" w:rsidRDefault="00AC16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98C"/>
    <w:multiLevelType w:val="hybridMultilevel"/>
    <w:tmpl w:val="F168A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A72A42"/>
    <w:multiLevelType w:val="hybridMultilevel"/>
    <w:tmpl w:val="F7E0D19E"/>
    <w:lvl w:ilvl="0" w:tplc="BAE6A164">
      <w:numFmt w:val="bullet"/>
      <w:lvlText w:val="-"/>
      <w:lvlJc w:val="left"/>
      <w:pPr>
        <w:ind w:left="360" w:hanging="360"/>
      </w:pPr>
      <w:rPr>
        <w:rFonts w:ascii="Calibri" w:eastAsiaTheme="minorEastAsia" w:hAnsi="Calibri" w:cstheme="minorBidi"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F8F612B"/>
    <w:multiLevelType w:val="hybridMultilevel"/>
    <w:tmpl w:val="3FBA43EC"/>
    <w:lvl w:ilvl="0" w:tplc="BAE6A164">
      <w:numFmt w:val="bullet"/>
      <w:lvlText w:val="-"/>
      <w:lvlJc w:val="left"/>
      <w:pPr>
        <w:ind w:left="360" w:hanging="360"/>
      </w:pPr>
      <w:rPr>
        <w:rFonts w:ascii="Calibri" w:eastAsiaTheme="minorEastAsia" w:hAnsi="Calibri" w:cstheme="minorBidi"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5F"/>
    <w:rsid w:val="000804FA"/>
    <w:rsid w:val="00110E11"/>
    <w:rsid w:val="00184526"/>
    <w:rsid w:val="00296B4D"/>
    <w:rsid w:val="00302A82"/>
    <w:rsid w:val="003D5DC6"/>
    <w:rsid w:val="004076EC"/>
    <w:rsid w:val="00443FD0"/>
    <w:rsid w:val="00475126"/>
    <w:rsid w:val="004B0322"/>
    <w:rsid w:val="005953EA"/>
    <w:rsid w:val="006505CD"/>
    <w:rsid w:val="00740DC4"/>
    <w:rsid w:val="00855EDC"/>
    <w:rsid w:val="00925A43"/>
    <w:rsid w:val="00965B9D"/>
    <w:rsid w:val="00972315"/>
    <w:rsid w:val="00977E47"/>
    <w:rsid w:val="00A21CE4"/>
    <w:rsid w:val="00AC1641"/>
    <w:rsid w:val="00B339DA"/>
    <w:rsid w:val="00B42089"/>
    <w:rsid w:val="00C52745"/>
    <w:rsid w:val="00C52850"/>
    <w:rsid w:val="00C668A6"/>
    <w:rsid w:val="00CC47C3"/>
    <w:rsid w:val="00D1305F"/>
    <w:rsid w:val="00D5450D"/>
    <w:rsid w:val="00D674B7"/>
    <w:rsid w:val="00D8427E"/>
    <w:rsid w:val="00E073E8"/>
    <w:rsid w:val="00E35D03"/>
    <w:rsid w:val="00F24C40"/>
    <w:rsid w:val="00F35519"/>
    <w:rsid w:val="00FC6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04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5450D"/>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65B9D"/>
    <w:pPr>
      <w:ind w:left="720"/>
      <w:contextualSpacing/>
    </w:pPr>
  </w:style>
  <w:style w:type="paragraph" w:styleId="Koptekst">
    <w:name w:val="header"/>
    <w:basedOn w:val="Standaard"/>
    <w:link w:val="KoptekstChar"/>
    <w:uiPriority w:val="99"/>
    <w:unhideWhenUsed/>
    <w:rsid w:val="00AC16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1641"/>
  </w:style>
  <w:style w:type="paragraph" w:styleId="Voettekst">
    <w:name w:val="footer"/>
    <w:basedOn w:val="Standaard"/>
    <w:link w:val="VoettekstChar"/>
    <w:uiPriority w:val="99"/>
    <w:unhideWhenUsed/>
    <w:rsid w:val="00AC16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04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5450D"/>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65B9D"/>
    <w:pPr>
      <w:ind w:left="720"/>
      <w:contextualSpacing/>
    </w:pPr>
  </w:style>
  <w:style w:type="paragraph" w:styleId="Koptekst">
    <w:name w:val="header"/>
    <w:basedOn w:val="Standaard"/>
    <w:link w:val="KoptekstChar"/>
    <w:uiPriority w:val="99"/>
    <w:unhideWhenUsed/>
    <w:rsid w:val="00AC16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1641"/>
  </w:style>
  <w:style w:type="paragraph" w:styleId="Voettekst">
    <w:name w:val="footer"/>
    <w:basedOn w:val="Standaard"/>
    <w:link w:val="VoettekstChar"/>
    <w:uiPriority w:val="99"/>
    <w:unhideWhenUsed/>
    <w:rsid w:val="00AC16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35F1D83F.dotm</Template>
  <TotalTime>2</TotalTime>
  <Pages>3</Pages>
  <Words>883</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van der Linden</dc:creator>
  <cp:lastModifiedBy>Annelies Verhees - Neppelenbroek</cp:lastModifiedBy>
  <cp:revision>3</cp:revision>
  <dcterms:created xsi:type="dcterms:W3CDTF">2021-04-07T07:19:00Z</dcterms:created>
  <dcterms:modified xsi:type="dcterms:W3CDTF">2021-04-20T13:56:00Z</dcterms:modified>
</cp:coreProperties>
</file>