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1D" w:rsidRDefault="00FE5720">
      <w:pPr>
        <w:rPr>
          <w:rFonts w:ascii="Calibri" w:hAnsi="Calibri"/>
          <w:b/>
          <w:sz w:val="40"/>
          <w:szCs w:val="40"/>
        </w:rPr>
      </w:pPr>
      <w:bookmarkStart w:id="0" w:name="_GoBack"/>
      <w:bookmarkEnd w:id="0"/>
      <w:r w:rsidRPr="00FE5720">
        <w:rPr>
          <w:rFonts w:ascii="Calibri" w:hAnsi="Calibri"/>
          <w:b/>
          <w:sz w:val="40"/>
          <w:szCs w:val="40"/>
        </w:rPr>
        <w:t>FTO 20-11-2017</w:t>
      </w:r>
      <w:r>
        <w:rPr>
          <w:rFonts w:ascii="Calibri" w:hAnsi="Calibri"/>
          <w:b/>
          <w:sz w:val="40"/>
          <w:szCs w:val="40"/>
        </w:rPr>
        <w:t xml:space="preserve">  Depressie in het verpleeghuis</w:t>
      </w:r>
    </w:p>
    <w:p w:rsidR="00FE5720" w:rsidRDefault="00FE5720">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t>Door Manon Brakkee</w:t>
      </w:r>
    </w:p>
    <w:p w:rsidR="00FE5720" w:rsidRDefault="00FE5720">
      <w:pPr>
        <w:rPr>
          <w:rFonts w:ascii="Calibri" w:hAnsi="Calibri"/>
          <w:b/>
          <w:sz w:val="22"/>
          <w:szCs w:val="22"/>
        </w:rPr>
      </w:pPr>
    </w:p>
    <w:p w:rsidR="00FE5720" w:rsidRDefault="00FE5720">
      <w:pPr>
        <w:rPr>
          <w:rFonts w:ascii="Calibri" w:hAnsi="Calibri"/>
          <w:b/>
          <w:sz w:val="22"/>
          <w:szCs w:val="22"/>
        </w:rPr>
      </w:pPr>
    </w:p>
    <w:p w:rsidR="00FE5720" w:rsidRDefault="00FE5720">
      <w:pPr>
        <w:rPr>
          <w:rFonts w:ascii="Calibri" w:hAnsi="Calibri"/>
          <w:sz w:val="22"/>
          <w:szCs w:val="22"/>
        </w:rPr>
      </w:pPr>
      <w:r>
        <w:rPr>
          <w:rFonts w:ascii="Calibri" w:hAnsi="Calibri"/>
          <w:b/>
          <w:sz w:val="22"/>
          <w:szCs w:val="22"/>
        </w:rPr>
        <w:t xml:space="preserve">Aanwezig: </w:t>
      </w:r>
      <w:r>
        <w:rPr>
          <w:rFonts w:ascii="Calibri" w:hAnsi="Calibri"/>
          <w:sz w:val="22"/>
          <w:szCs w:val="22"/>
        </w:rPr>
        <w:t>Leontien B</w:t>
      </w:r>
      <w:r w:rsidRPr="00FE5720">
        <w:rPr>
          <w:rFonts w:ascii="Calibri" w:hAnsi="Calibri"/>
          <w:sz w:val="22"/>
          <w:szCs w:val="22"/>
        </w:rPr>
        <w:t xml:space="preserve">ollen, Serge Roufs, Sanne Veringa, </w:t>
      </w:r>
      <w:r>
        <w:rPr>
          <w:rFonts w:ascii="Calibri" w:hAnsi="Calibri"/>
          <w:sz w:val="22"/>
          <w:szCs w:val="22"/>
        </w:rPr>
        <w:t>Paul van Roosmalen, Daniëlle Termeer, Maret Fargieva, Suzanne Arts, Irene van Beurden, Guido van Laere, Ingrid van Soest, Mohan Hariharan, Lars van Beek, Fiona Koops, Maudi Kuijs, Maggy van de Brand, Paul Vliegen, Stephan (apotheker) Femke van de Heijden, Jacqueline van Baalen (notulist).</w:t>
      </w:r>
    </w:p>
    <w:p w:rsidR="00724112" w:rsidRDefault="00724112">
      <w:pPr>
        <w:rPr>
          <w:rFonts w:ascii="Calibri" w:hAnsi="Calibri"/>
          <w:sz w:val="22"/>
          <w:szCs w:val="22"/>
        </w:rPr>
      </w:pPr>
    </w:p>
    <w:p w:rsidR="00724112" w:rsidRDefault="00724112">
      <w:pPr>
        <w:rPr>
          <w:rFonts w:ascii="Calibri" w:hAnsi="Calibri"/>
          <w:sz w:val="22"/>
          <w:szCs w:val="22"/>
        </w:rPr>
      </w:pPr>
      <w:r>
        <w:rPr>
          <w:rFonts w:ascii="Calibri" w:hAnsi="Calibri"/>
          <w:sz w:val="22"/>
          <w:szCs w:val="22"/>
        </w:rPr>
        <w:t>Tijd: 9.00 - 10.00 uur</w:t>
      </w:r>
    </w:p>
    <w:p w:rsidR="00FE5720" w:rsidRDefault="00FE5720">
      <w:pPr>
        <w:rPr>
          <w:rFonts w:ascii="Calibri" w:hAnsi="Calibri"/>
          <w:sz w:val="22"/>
          <w:szCs w:val="22"/>
        </w:rPr>
      </w:pPr>
    </w:p>
    <w:p w:rsidR="00FE5720" w:rsidRDefault="00FE5720">
      <w:pPr>
        <w:rPr>
          <w:rFonts w:ascii="Calibri" w:hAnsi="Calibri"/>
          <w:b/>
          <w:sz w:val="22"/>
          <w:szCs w:val="22"/>
        </w:rPr>
      </w:pPr>
      <w:r w:rsidRPr="00FE5720">
        <w:rPr>
          <w:rFonts w:ascii="Calibri" w:hAnsi="Calibri"/>
          <w:b/>
          <w:sz w:val="22"/>
          <w:szCs w:val="22"/>
        </w:rPr>
        <w:t>Algemeen:</w:t>
      </w:r>
    </w:p>
    <w:p w:rsidR="00FE5720" w:rsidRDefault="00FE5720" w:rsidP="00FE5720">
      <w:pPr>
        <w:pStyle w:val="Lijstalinea"/>
        <w:numPr>
          <w:ilvl w:val="0"/>
          <w:numId w:val="4"/>
        </w:numPr>
        <w:rPr>
          <w:rFonts w:ascii="Calibri" w:hAnsi="Calibri"/>
          <w:sz w:val="22"/>
          <w:szCs w:val="22"/>
        </w:rPr>
      </w:pPr>
      <w:r>
        <w:rPr>
          <w:rFonts w:ascii="Calibri" w:hAnsi="Calibri"/>
          <w:sz w:val="22"/>
          <w:szCs w:val="22"/>
        </w:rPr>
        <w:t xml:space="preserve">Dysthyme stoornis </w:t>
      </w:r>
      <w:r w:rsidR="00664050">
        <w:rPr>
          <w:rFonts w:ascii="Calibri" w:hAnsi="Calibri"/>
          <w:sz w:val="22"/>
          <w:szCs w:val="22"/>
        </w:rPr>
        <w:t xml:space="preserve">geeft </w:t>
      </w:r>
      <w:r>
        <w:rPr>
          <w:rFonts w:ascii="Calibri" w:hAnsi="Calibri"/>
          <w:sz w:val="22"/>
          <w:szCs w:val="22"/>
        </w:rPr>
        <w:t>lichte depressie verschijnselen</w:t>
      </w:r>
      <w:r w:rsidR="00664050">
        <w:rPr>
          <w:rFonts w:ascii="Calibri" w:hAnsi="Calibri"/>
          <w:sz w:val="22"/>
          <w:szCs w:val="22"/>
        </w:rPr>
        <w:t xml:space="preserve"> die continu </w:t>
      </w:r>
      <w:r>
        <w:rPr>
          <w:rFonts w:ascii="Calibri" w:hAnsi="Calibri"/>
          <w:sz w:val="22"/>
          <w:szCs w:val="22"/>
        </w:rPr>
        <w:t xml:space="preserve">aanwezig zijn, kun je niet van genezen. Je loopt continu op je tenen en dat kost veel energie. </w:t>
      </w:r>
      <w:r w:rsidR="00664050">
        <w:rPr>
          <w:rFonts w:ascii="Calibri" w:hAnsi="Calibri"/>
          <w:sz w:val="22"/>
          <w:szCs w:val="22"/>
        </w:rPr>
        <w:t>Je kan nog wel functioneren maar kan uiteindelijk wel leiden tot een burn-out of depressie. Vaak worden deze laatste dan behandeld en is er geen aandacht voor de dysthyme stoornis.</w:t>
      </w:r>
    </w:p>
    <w:p w:rsidR="00664050" w:rsidRDefault="00664050" w:rsidP="00FE5720">
      <w:pPr>
        <w:pStyle w:val="Lijstalinea"/>
        <w:numPr>
          <w:ilvl w:val="0"/>
          <w:numId w:val="4"/>
        </w:numPr>
        <w:rPr>
          <w:rFonts w:ascii="Calibri" w:hAnsi="Calibri"/>
          <w:sz w:val="22"/>
          <w:szCs w:val="22"/>
        </w:rPr>
      </w:pPr>
      <w:r>
        <w:rPr>
          <w:rFonts w:ascii="Calibri" w:hAnsi="Calibri"/>
          <w:sz w:val="22"/>
          <w:szCs w:val="22"/>
        </w:rPr>
        <w:t>Mate van depressie is bij dementerenden niet vast te stellen.</w:t>
      </w:r>
    </w:p>
    <w:p w:rsidR="00664050" w:rsidRDefault="00664050" w:rsidP="00FE5720">
      <w:pPr>
        <w:pStyle w:val="Lijstalinea"/>
        <w:numPr>
          <w:ilvl w:val="0"/>
          <w:numId w:val="4"/>
        </w:numPr>
        <w:rPr>
          <w:rFonts w:ascii="Calibri" w:hAnsi="Calibri"/>
          <w:sz w:val="22"/>
          <w:szCs w:val="22"/>
        </w:rPr>
      </w:pPr>
      <w:r>
        <w:rPr>
          <w:rFonts w:ascii="Calibri" w:hAnsi="Calibri"/>
          <w:sz w:val="22"/>
          <w:szCs w:val="22"/>
        </w:rPr>
        <w:t>Uitvoeren van activiteitenplan bij mensen met lichte depressie klachten vaak moeilijk uit te voeren door de verpleging.</w:t>
      </w:r>
    </w:p>
    <w:p w:rsidR="00664050" w:rsidRDefault="00664050" w:rsidP="00FE5720">
      <w:pPr>
        <w:pStyle w:val="Lijstalinea"/>
        <w:numPr>
          <w:ilvl w:val="0"/>
          <w:numId w:val="4"/>
        </w:numPr>
        <w:rPr>
          <w:rFonts w:ascii="Calibri" w:hAnsi="Calibri"/>
          <w:sz w:val="22"/>
          <w:szCs w:val="22"/>
        </w:rPr>
      </w:pPr>
      <w:r>
        <w:rPr>
          <w:rFonts w:ascii="Calibri" w:hAnsi="Calibri"/>
          <w:sz w:val="22"/>
          <w:szCs w:val="22"/>
        </w:rPr>
        <w:t>2x p/jaar vindt risicosignalerin</w:t>
      </w:r>
      <w:r w:rsidR="003277D8">
        <w:rPr>
          <w:rFonts w:ascii="Calibri" w:hAnsi="Calibri"/>
          <w:sz w:val="22"/>
          <w:szCs w:val="22"/>
        </w:rPr>
        <w:t xml:space="preserve">g depressie plaats voor het MDO door </w:t>
      </w:r>
      <w:r w:rsidR="00623FF8">
        <w:rPr>
          <w:rFonts w:ascii="Calibri" w:hAnsi="Calibri"/>
          <w:sz w:val="22"/>
          <w:szCs w:val="22"/>
        </w:rPr>
        <w:t>verpleging</w:t>
      </w:r>
      <w:r w:rsidR="003277D8">
        <w:rPr>
          <w:rFonts w:ascii="Calibri" w:hAnsi="Calibri"/>
          <w:sz w:val="22"/>
          <w:szCs w:val="22"/>
        </w:rPr>
        <w:t>.</w:t>
      </w:r>
    </w:p>
    <w:p w:rsidR="00664050" w:rsidRDefault="00664050" w:rsidP="00664050">
      <w:pPr>
        <w:pStyle w:val="Lijstalinea"/>
        <w:numPr>
          <w:ilvl w:val="0"/>
          <w:numId w:val="4"/>
        </w:numPr>
        <w:rPr>
          <w:rFonts w:ascii="Calibri" w:hAnsi="Calibri"/>
          <w:sz w:val="22"/>
          <w:szCs w:val="22"/>
        </w:rPr>
      </w:pPr>
      <w:proofErr w:type="spellStart"/>
      <w:r>
        <w:rPr>
          <w:rFonts w:ascii="Calibri" w:hAnsi="Calibri"/>
          <w:sz w:val="22"/>
          <w:szCs w:val="22"/>
        </w:rPr>
        <w:t>Citalopram</w:t>
      </w:r>
      <w:proofErr w:type="spellEnd"/>
      <w:r>
        <w:rPr>
          <w:rFonts w:ascii="Calibri" w:hAnsi="Calibri"/>
          <w:sz w:val="22"/>
          <w:szCs w:val="22"/>
        </w:rPr>
        <w:t xml:space="preserve"> eerste voorkeursmedicatie bij depressie bij ouderen. Deze activeert en wordt daarom in de ochtend gegeven. Volgens richtlijnen zou je eigenlijk een hogere dosis moeten geven dan vermeld in het formularium.</w:t>
      </w:r>
      <w:r w:rsidR="00394C07">
        <w:rPr>
          <w:rFonts w:ascii="Calibri" w:hAnsi="Calibri"/>
          <w:sz w:val="22"/>
          <w:szCs w:val="22"/>
        </w:rPr>
        <w:t xml:space="preserve"> Hiermee vergroot je wel de kans op vallen en kan een verlengde QT waarde geven. Moeilijker in te stellen.</w:t>
      </w:r>
    </w:p>
    <w:p w:rsidR="003277D8" w:rsidRPr="003277D8" w:rsidRDefault="003277D8" w:rsidP="003277D8">
      <w:pPr>
        <w:pStyle w:val="Lijstalinea"/>
        <w:rPr>
          <w:rFonts w:ascii="Calibri" w:hAnsi="Calibri"/>
          <w:sz w:val="22"/>
          <w:szCs w:val="22"/>
        </w:rPr>
      </w:pPr>
    </w:p>
    <w:p w:rsidR="00FE5720" w:rsidRDefault="00FE5720">
      <w:pPr>
        <w:rPr>
          <w:rFonts w:ascii="Calibri" w:hAnsi="Calibri"/>
          <w:b/>
          <w:sz w:val="22"/>
          <w:szCs w:val="22"/>
        </w:rPr>
      </w:pPr>
      <w:r w:rsidRPr="00FE5720">
        <w:rPr>
          <w:rFonts w:ascii="Calibri" w:hAnsi="Calibri"/>
          <w:b/>
          <w:sz w:val="22"/>
          <w:szCs w:val="22"/>
        </w:rPr>
        <w:t>Afspraken:</w:t>
      </w:r>
    </w:p>
    <w:p w:rsidR="00664050" w:rsidRDefault="00664050" w:rsidP="00664050">
      <w:pPr>
        <w:pStyle w:val="Lijstalinea"/>
        <w:numPr>
          <w:ilvl w:val="0"/>
          <w:numId w:val="4"/>
        </w:numPr>
        <w:rPr>
          <w:rFonts w:ascii="Calibri" w:hAnsi="Calibri"/>
          <w:sz w:val="22"/>
          <w:szCs w:val="22"/>
        </w:rPr>
      </w:pPr>
      <w:r>
        <w:rPr>
          <w:rFonts w:ascii="Calibri" w:hAnsi="Calibri"/>
          <w:sz w:val="22"/>
          <w:szCs w:val="22"/>
        </w:rPr>
        <w:t xml:space="preserve">Manon: </w:t>
      </w:r>
      <w:r w:rsidRPr="00664050">
        <w:rPr>
          <w:rFonts w:ascii="Calibri" w:hAnsi="Calibri"/>
          <w:sz w:val="22"/>
          <w:szCs w:val="22"/>
        </w:rPr>
        <w:t xml:space="preserve">Bètablokkers toevoegen </w:t>
      </w:r>
      <w:r>
        <w:rPr>
          <w:rFonts w:ascii="Calibri" w:hAnsi="Calibri"/>
          <w:sz w:val="22"/>
          <w:szCs w:val="22"/>
        </w:rPr>
        <w:t xml:space="preserve">aan presentatie </w:t>
      </w:r>
      <w:r w:rsidRPr="00664050">
        <w:rPr>
          <w:rFonts w:ascii="Calibri" w:hAnsi="Calibri"/>
          <w:sz w:val="22"/>
          <w:szCs w:val="22"/>
        </w:rPr>
        <w:t xml:space="preserve">als </w:t>
      </w:r>
      <w:r>
        <w:rPr>
          <w:rFonts w:ascii="Calibri" w:hAnsi="Calibri"/>
          <w:sz w:val="22"/>
          <w:szCs w:val="22"/>
        </w:rPr>
        <w:t>veroorzaker depressieve klachten/ stemmingsstoornissen.</w:t>
      </w:r>
    </w:p>
    <w:p w:rsidR="00664050" w:rsidRDefault="00664050" w:rsidP="00664050">
      <w:pPr>
        <w:pStyle w:val="Lijstalinea"/>
        <w:numPr>
          <w:ilvl w:val="0"/>
          <w:numId w:val="4"/>
        </w:numPr>
        <w:rPr>
          <w:rFonts w:ascii="Calibri" w:hAnsi="Calibri"/>
          <w:sz w:val="22"/>
          <w:szCs w:val="22"/>
        </w:rPr>
      </w:pPr>
      <w:r>
        <w:rPr>
          <w:rFonts w:ascii="Calibri" w:hAnsi="Calibri"/>
          <w:sz w:val="22"/>
          <w:szCs w:val="22"/>
        </w:rPr>
        <w:t xml:space="preserve">Serge en Manon kijken naar de medicatie adviezen bij depressie in het formularium en passen deze eventueel </w:t>
      </w:r>
      <w:r w:rsidR="00394C07">
        <w:rPr>
          <w:rFonts w:ascii="Calibri" w:hAnsi="Calibri"/>
          <w:sz w:val="22"/>
          <w:szCs w:val="22"/>
        </w:rPr>
        <w:t xml:space="preserve">aan, </w:t>
      </w:r>
      <w:r>
        <w:rPr>
          <w:rFonts w:ascii="Calibri" w:hAnsi="Calibri"/>
          <w:sz w:val="22"/>
          <w:szCs w:val="22"/>
        </w:rPr>
        <w:t>aan nieuwe inzichten en richtlijnen.</w:t>
      </w:r>
      <w:r w:rsidR="00394C07">
        <w:rPr>
          <w:rFonts w:ascii="Calibri" w:hAnsi="Calibri"/>
          <w:sz w:val="22"/>
          <w:szCs w:val="22"/>
        </w:rPr>
        <w:t xml:space="preserve"> </w:t>
      </w:r>
      <w:r w:rsidR="003277D8">
        <w:rPr>
          <w:rFonts w:ascii="Calibri" w:hAnsi="Calibri"/>
          <w:sz w:val="22"/>
          <w:szCs w:val="22"/>
        </w:rPr>
        <w:t xml:space="preserve">Tevens advies startdosering </w:t>
      </w:r>
      <w:proofErr w:type="spellStart"/>
      <w:r w:rsidR="003277D8">
        <w:rPr>
          <w:rFonts w:ascii="Calibri" w:hAnsi="Calibri"/>
          <w:sz w:val="22"/>
          <w:szCs w:val="22"/>
        </w:rPr>
        <w:t>nortriptyline</w:t>
      </w:r>
      <w:proofErr w:type="spellEnd"/>
      <w:r w:rsidR="003277D8">
        <w:rPr>
          <w:rFonts w:ascii="Calibri" w:hAnsi="Calibri"/>
          <w:sz w:val="22"/>
          <w:szCs w:val="22"/>
        </w:rPr>
        <w:t xml:space="preserve"> en opbouw.</w:t>
      </w:r>
    </w:p>
    <w:p w:rsidR="00664050" w:rsidRDefault="00664050" w:rsidP="00664050">
      <w:pPr>
        <w:rPr>
          <w:rFonts w:ascii="Calibri" w:hAnsi="Calibri"/>
          <w:sz w:val="22"/>
          <w:szCs w:val="22"/>
        </w:rPr>
      </w:pPr>
    </w:p>
    <w:p w:rsidR="003277D8" w:rsidRPr="00664050" w:rsidRDefault="003277D8" w:rsidP="00664050">
      <w:pPr>
        <w:rPr>
          <w:rFonts w:ascii="Calibri" w:hAnsi="Calibri"/>
          <w:sz w:val="22"/>
          <w:szCs w:val="22"/>
        </w:rPr>
      </w:pPr>
    </w:p>
    <w:p w:rsidR="00FE5720" w:rsidRPr="00FE5720" w:rsidRDefault="00FE5720">
      <w:pPr>
        <w:rPr>
          <w:rFonts w:ascii="Calibri" w:hAnsi="Calibri"/>
          <w:b/>
          <w:sz w:val="22"/>
          <w:szCs w:val="22"/>
        </w:rPr>
      </w:pPr>
      <w:r w:rsidRPr="00FE5720">
        <w:rPr>
          <w:rFonts w:ascii="Calibri" w:hAnsi="Calibri"/>
          <w:b/>
          <w:sz w:val="22"/>
          <w:szCs w:val="22"/>
        </w:rPr>
        <w:t>10 leerpunten:</w:t>
      </w:r>
    </w:p>
    <w:p w:rsidR="00FE5720" w:rsidRDefault="00664050" w:rsidP="00664050">
      <w:pPr>
        <w:pStyle w:val="Lijstalinea"/>
        <w:numPr>
          <w:ilvl w:val="0"/>
          <w:numId w:val="5"/>
        </w:numPr>
        <w:rPr>
          <w:rFonts w:ascii="Calibri" w:hAnsi="Calibri"/>
          <w:sz w:val="22"/>
          <w:szCs w:val="22"/>
        </w:rPr>
      </w:pPr>
      <w:r>
        <w:rPr>
          <w:rFonts w:ascii="Calibri" w:hAnsi="Calibri"/>
          <w:sz w:val="22"/>
          <w:szCs w:val="22"/>
        </w:rPr>
        <w:t>Bij depressie kijken of dysthyme stoornis aanwezig is, dit vraagt om een andere aanpak.</w:t>
      </w:r>
    </w:p>
    <w:p w:rsidR="00664050" w:rsidRDefault="00664050" w:rsidP="00664050">
      <w:pPr>
        <w:pStyle w:val="Lijstalinea"/>
        <w:numPr>
          <w:ilvl w:val="0"/>
          <w:numId w:val="5"/>
        </w:numPr>
        <w:rPr>
          <w:rFonts w:ascii="Calibri" w:hAnsi="Calibri"/>
          <w:sz w:val="22"/>
          <w:szCs w:val="22"/>
        </w:rPr>
      </w:pPr>
      <w:r>
        <w:rPr>
          <w:rFonts w:ascii="Calibri" w:hAnsi="Calibri"/>
          <w:sz w:val="22"/>
          <w:szCs w:val="22"/>
        </w:rPr>
        <w:t>Dysthyme stoornis wordt niet medicamenteus behandeld.</w:t>
      </w:r>
    </w:p>
    <w:p w:rsidR="003277D8" w:rsidRDefault="00664050" w:rsidP="00664050">
      <w:pPr>
        <w:pStyle w:val="Lijstalinea"/>
        <w:numPr>
          <w:ilvl w:val="0"/>
          <w:numId w:val="5"/>
        </w:numPr>
        <w:rPr>
          <w:rFonts w:ascii="Calibri" w:hAnsi="Calibri"/>
          <w:sz w:val="22"/>
          <w:szCs w:val="22"/>
        </w:rPr>
      </w:pPr>
      <w:r>
        <w:rPr>
          <w:rFonts w:ascii="Calibri" w:hAnsi="Calibri"/>
          <w:sz w:val="22"/>
          <w:szCs w:val="22"/>
        </w:rPr>
        <w:t xml:space="preserve">Bij geen effect van </w:t>
      </w:r>
      <w:proofErr w:type="spellStart"/>
      <w:r>
        <w:rPr>
          <w:rFonts w:ascii="Calibri" w:hAnsi="Calibri"/>
          <w:sz w:val="22"/>
          <w:szCs w:val="22"/>
        </w:rPr>
        <w:t>citalopram</w:t>
      </w:r>
      <w:proofErr w:type="spellEnd"/>
      <w:r>
        <w:rPr>
          <w:rFonts w:ascii="Calibri" w:hAnsi="Calibri"/>
          <w:sz w:val="22"/>
          <w:szCs w:val="22"/>
        </w:rPr>
        <w:t xml:space="preserve"> overgaan op </w:t>
      </w:r>
      <w:proofErr w:type="spellStart"/>
      <w:r>
        <w:rPr>
          <w:rFonts w:ascii="Calibri" w:hAnsi="Calibri"/>
          <w:sz w:val="22"/>
          <w:szCs w:val="22"/>
        </w:rPr>
        <w:t>Nortriptyline</w:t>
      </w:r>
      <w:proofErr w:type="spellEnd"/>
      <w:r>
        <w:rPr>
          <w:rFonts w:ascii="Calibri" w:hAnsi="Calibri"/>
          <w:sz w:val="22"/>
          <w:szCs w:val="22"/>
        </w:rPr>
        <w:t xml:space="preserve">. </w:t>
      </w:r>
    </w:p>
    <w:p w:rsidR="00664050" w:rsidRDefault="00857544" w:rsidP="00664050">
      <w:pPr>
        <w:pStyle w:val="Lijstalinea"/>
        <w:numPr>
          <w:ilvl w:val="0"/>
          <w:numId w:val="5"/>
        </w:numPr>
        <w:rPr>
          <w:rFonts w:ascii="Calibri" w:hAnsi="Calibri"/>
          <w:sz w:val="22"/>
          <w:szCs w:val="22"/>
        </w:rPr>
      </w:pPr>
      <w:proofErr w:type="spellStart"/>
      <w:r>
        <w:rPr>
          <w:rFonts w:ascii="Calibri" w:hAnsi="Calibri"/>
          <w:sz w:val="22"/>
          <w:szCs w:val="22"/>
        </w:rPr>
        <w:t>Venlafaxine</w:t>
      </w:r>
      <w:proofErr w:type="spellEnd"/>
      <w:r>
        <w:rPr>
          <w:rFonts w:ascii="Calibri" w:hAnsi="Calibri"/>
          <w:sz w:val="22"/>
          <w:szCs w:val="22"/>
        </w:rPr>
        <w:t xml:space="preserve">: </w:t>
      </w:r>
      <w:r w:rsidR="00664050">
        <w:rPr>
          <w:rFonts w:ascii="Calibri" w:hAnsi="Calibri"/>
          <w:sz w:val="22"/>
          <w:szCs w:val="22"/>
        </w:rPr>
        <w:t xml:space="preserve">Bij patiënten in goede conditie </w:t>
      </w:r>
      <w:r w:rsidR="00394C07">
        <w:rPr>
          <w:rFonts w:ascii="Calibri" w:hAnsi="Calibri"/>
          <w:sz w:val="22"/>
          <w:szCs w:val="22"/>
        </w:rPr>
        <w:t xml:space="preserve">of ernstigere mate van depressie </w:t>
      </w:r>
      <w:r w:rsidR="00664050">
        <w:rPr>
          <w:rFonts w:ascii="Calibri" w:hAnsi="Calibri"/>
          <w:sz w:val="22"/>
          <w:szCs w:val="22"/>
        </w:rPr>
        <w:t>starten met 37,5 mg en opbouwen in de tweede week naar 75 mg.</w:t>
      </w:r>
    </w:p>
    <w:p w:rsidR="00394C07" w:rsidRDefault="00394C07" w:rsidP="00664050">
      <w:pPr>
        <w:pStyle w:val="Lijstalinea"/>
        <w:numPr>
          <w:ilvl w:val="0"/>
          <w:numId w:val="5"/>
        </w:numPr>
        <w:rPr>
          <w:rFonts w:ascii="Calibri" w:hAnsi="Calibri"/>
          <w:sz w:val="22"/>
          <w:szCs w:val="22"/>
        </w:rPr>
      </w:pPr>
      <w:proofErr w:type="spellStart"/>
      <w:r>
        <w:rPr>
          <w:rFonts w:ascii="Calibri" w:hAnsi="Calibri"/>
          <w:sz w:val="22"/>
          <w:szCs w:val="22"/>
        </w:rPr>
        <w:t>Citalopram</w:t>
      </w:r>
      <w:proofErr w:type="spellEnd"/>
      <w:r>
        <w:rPr>
          <w:rFonts w:ascii="Calibri" w:hAnsi="Calibri"/>
          <w:sz w:val="22"/>
          <w:szCs w:val="22"/>
        </w:rPr>
        <w:t xml:space="preserve"> tabletten zijn goedkoper dan </w:t>
      </w:r>
      <w:proofErr w:type="spellStart"/>
      <w:r>
        <w:rPr>
          <w:rFonts w:ascii="Calibri" w:hAnsi="Calibri"/>
          <w:sz w:val="22"/>
          <w:szCs w:val="22"/>
        </w:rPr>
        <w:t>citalopram</w:t>
      </w:r>
      <w:proofErr w:type="spellEnd"/>
      <w:r>
        <w:rPr>
          <w:rFonts w:ascii="Calibri" w:hAnsi="Calibri"/>
          <w:sz w:val="22"/>
          <w:szCs w:val="22"/>
        </w:rPr>
        <w:t xml:space="preserve"> druppels.</w:t>
      </w:r>
    </w:p>
    <w:p w:rsidR="00394C07" w:rsidRDefault="00394C07" w:rsidP="00664050">
      <w:pPr>
        <w:pStyle w:val="Lijstalinea"/>
        <w:numPr>
          <w:ilvl w:val="0"/>
          <w:numId w:val="5"/>
        </w:numPr>
        <w:rPr>
          <w:rFonts w:ascii="Calibri" w:hAnsi="Calibri"/>
          <w:sz w:val="22"/>
          <w:szCs w:val="22"/>
        </w:rPr>
      </w:pPr>
      <w:proofErr w:type="spellStart"/>
      <w:r>
        <w:rPr>
          <w:rFonts w:ascii="Calibri" w:hAnsi="Calibri"/>
          <w:sz w:val="22"/>
          <w:szCs w:val="22"/>
        </w:rPr>
        <w:t>Citalopram</w:t>
      </w:r>
      <w:proofErr w:type="spellEnd"/>
      <w:r>
        <w:rPr>
          <w:rFonts w:ascii="Calibri" w:hAnsi="Calibri"/>
          <w:sz w:val="22"/>
          <w:szCs w:val="22"/>
        </w:rPr>
        <w:t xml:space="preserve"> kan acuut gestopt worden, niet laten </w:t>
      </w:r>
      <w:proofErr w:type="spellStart"/>
      <w:r>
        <w:rPr>
          <w:rFonts w:ascii="Calibri" w:hAnsi="Calibri"/>
          <w:sz w:val="22"/>
          <w:szCs w:val="22"/>
        </w:rPr>
        <w:t>uitsluipen</w:t>
      </w:r>
      <w:proofErr w:type="spellEnd"/>
      <w:r>
        <w:rPr>
          <w:rFonts w:ascii="Calibri" w:hAnsi="Calibri"/>
          <w:sz w:val="22"/>
          <w:szCs w:val="22"/>
        </w:rPr>
        <w:t xml:space="preserve">. </w:t>
      </w:r>
    </w:p>
    <w:p w:rsidR="00394C07" w:rsidRDefault="00394C07" w:rsidP="00664050">
      <w:pPr>
        <w:pStyle w:val="Lijstalinea"/>
        <w:numPr>
          <w:ilvl w:val="0"/>
          <w:numId w:val="5"/>
        </w:numPr>
        <w:rPr>
          <w:rFonts w:ascii="Calibri" w:hAnsi="Calibri"/>
          <w:sz w:val="22"/>
          <w:szCs w:val="22"/>
        </w:rPr>
      </w:pPr>
      <w:r>
        <w:rPr>
          <w:rFonts w:ascii="Calibri" w:hAnsi="Calibri"/>
          <w:sz w:val="22"/>
          <w:szCs w:val="22"/>
        </w:rPr>
        <w:t xml:space="preserve">Bij bijwerkingen van </w:t>
      </w:r>
      <w:proofErr w:type="spellStart"/>
      <w:r>
        <w:rPr>
          <w:rFonts w:ascii="Calibri" w:hAnsi="Calibri"/>
          <w:sz w:val="22"/>
          <w:szCs w:val="22"/>
        </w:rPr>
        <w:t>citalop</w:t>
      </w:r>
      <w:r w:rsidR="003277D8">
        <w:rPr>
          <w:rFonts w:ascii="Calibri" w:hAnsi="Calibri"/>
          <w:sz w:val="22"/>
          <w:szCs w:val="22"/>
        </w:rPr>
        <w:t>ram</w:t>
      </w:r>
      <w:proofErr w:type="spellEnd"/>
      <w:r w:rsidR="003277D8">
        <w:rPr>
          <w:rFonts w:ascii="Calibri" w:hAnsi="Calibri"/>
          <w:sz w:val="22"/>
          <w:szCs w:val="22"/>
        </w:rPr>
        <w:t xml:space="preserve"> overgaan op een andere SSRI (</w:t>
      </w:r>
      <w:proofErr w:type="spellStart"/>
      <w:r w:rsidR="003277D8">
        <w:rPr>
          <w:rFonts w:ascii="Calibri" w:hAnsi="Calibri"/>
          <w:sz w:val="22"/>
          <w:szCs w:val="22"/>
        </w:rPr>
        <w:t>venlafaxine</w:t>
      </w:r>
      <w:proofErr w:type="spellEnd"/>
      <w:r w:rsidR="003277D8">
        <w:rPr>
          <w:rFonts w:ascii="Calibri" w:hAnsi="Calibri"/>
          <w:sz w:val="22"/>
          <w:szCs w:val="22"/>
        </w:rPr>
        <w:t xml:space="preserve"> goed alternatief).</w:t>
      </w:r>
    </w:p>
    <w:p w:rsidR="00394C07" w:rsidRDefault="00394C07" w:rsidP="00664050">
      <w:pPr>
        <w:pStyle w:val="Lijstalinea"/>
        <w:numPr>
          <w:ilvl w:val="0"/>
          <w:numId w:val="5"/>
        </w:numPr>
        <w:rPr>
          <w:rFonts w:ascii="Calibri" w:hAnsi="Calibri"/>
          <w:sz w:val="22"/>
          <w:szCs w:val="22"/>
        </w:rPr>
      </w:pPr>
      <w:r>
        <w:rPr>
          <w:rFonts w:ascii="Calibri" w:hAnsi="Calibri"/>
          <w:sz w:val="22"/>
          <w:szCs w:val="22"/>
        </w:rPr>
        <w:t>Paroxetine en</w:t>
      </w:r>
      <w:r w:rsidR="003277D8">
        <w:rPr>
          <w:rFonts w:ascii="Calibri" w:hAnsi="Calibri"/>
          <w:sz w:val="22"/>
          <w:szCs w:val="22"/>
        </w:rPr>
        <w:t xml:space="preserve"> </w:t>
      </w:r>
      <w:proofErr w:type="spellStart"/>
      <w:r w:rsidR="003277D8">
        <w:rPr>
          <w:rFonts w:ascii="Calibri" w:hAnsi="Calibri"/>
          <w:sz w:val="22"/>
          <w:szCs w:val="22"/>
        </w:rPr>
        <w:t>mirtazepine</w:t>
      </w:r>
      <w:proofErr w:type="spellEnd"/>
      <w:r w:rsidR="003277D8">
        <w:rPr>
          <w:rFonts w:ascii="Calibri" w:hAnsi="Calibri"/>
          <w:sz w:val="22"/>
          <w:szCs w:val="22"/>
        </w:rPr>
        <w:t xml:space="preserve"> moet je </w:t>
      </w:r>
      <w:proofErr w:type="spellStart"/>
      <w:r w:rsidR="003277D8">
        <w:rPr>
          <w:rFonts w:ascii="Calibri" w:hAnsi="Calibri"/>
          <w:sz w:val="22"/>
          <w:szCs w:val="22"/>
        </w:rPr>
        <w:t>uitsluipen</w:t>
      </w:r>
      <w:proofErr w:type="spellEnd"/>
      <w:r w:rsidR="003277D8">
        <w:rPr>
          <w:rFonts w:ascii="Calibri" w:hAnsi="Calibri"/>
          <w:sz w:val="22"/>
          <w:szCs w:val="22"/>
        </w:rPr>
        <w:t>, mag je niet zomaar stoppen.</w:t>
      </w:r>
    </w:p>
    <w:p w:rsidR="00394C07" w:rsidRDefault="00394C07" w:rsidP="00664050">
      <w:pPr>
        <w:pStyle w:val="Lijstalinea"/>
        <w:numPr>
          <w:ilvl w:val="0"/>
          <w:numId w:val="5"/>
        </w:numPr>
        <w:rPr>
          <w:rFonts w:ascii="Calibri" w:hAnsi="Calibri"/>
          <w:sz w:val="22"/>
          <w:szCs w:val="22"/>
        </w:rPr>
      </w:pPr>
      <w:r>
        <w:rPr>
          <w:rFonts w:ascii="Calibri" w:hAnsi="Calibri"/>
          <w:sz w:val="22"/>
          <w:szCs w:val="22"/>
        </w:rPr>
        <w:t xml:space="preserve">Bij start </w:t>
      </w:r>
      <w:proofErr w:type="spellStart"/>
      <w:r>
        <w:rPr>
          <w:rFonts w:ascii="Calibri" w:hAnsi="Calibri"/>
          <w:sz w:val="22"/>
          <w:szCs w:val="22"/>
        </w:rPr>
        <w:t>citalopram</w:t>
      </w:r>
      <w:proofErr w:type="spellEnd"/>
      <w:r>
        <w:rPr>
          <w:rFonts w:ascii="Calibri" w:hAnsi="Calibri"/>
          <w:sz w:val="22"/>
          <w:szCs w:val="22"/>
        </w:rPr>
        <w:t xml:space="preserve"> natrium controle en 2 weken na het starten natrium controle. Daarna alleen bij medicatie verandering die elektrolyten verstoring kunnen geven of ziekteverschijnselen die elektrolyten verstoring kunnen geven.</w:t>
      </w:r>
    </w:p>
    <w:p w:rsidR="00394C07" w:rsidRDefault="00394C07" w:rsidP="00664050">
      <w:pPr>
        <w:pStyle w:val="Lijstalinea"/>
        <w:numPr>
          <w:ilvl w:val="0"/>
          <w:numId w:val="5"/>
        </w:numPr>
        <w:rPr>
          <w:rFonts w:ascii="Calibri" w:hAnsi="Calibri"/>
          <w:sz w:val="22"/>
          <w:szCs w:val="22"/>
        </w:rPr>
      </w:pPr>
      <w:r>
        <w:rPr>
          <w:rFonts w:ascii="Calibri" w:hAnsi="Calibri"/>
          <w:sz w:val="22"/>
          <w:szCs w:val="22"/>
        </w:rPr>
        <w:t xml:space="preserve">Depressieve symptomen </w:t>
      </w:r>
      <w:r w:rsidR="003277D8">
        <w:rPr>
          <w:rFonts w:ascii="Calibri" w:hAnsi="Calibri"/>
          <w:sz w:val="22"/>
          <w:szCs w:val="22"/>
        </w:rPr>
        <w:t xml:space="preserve">(10-25 % bij ouderen) </w:t>
      </w:r>
      <w:r>
        <w:rPr>
          <w:rFonts w:ascii="Calibri" w:hAnsi="Calibri"/>
          <w:sz w:val="22"/>
          <w:szCs w:val="22"/>
        </w:rPr>
        <w:t xml:space="preserve">of depressie </w:t>
      </w:r>
      <w:r w:rsidR="003277D8">
        <w:rPr>
          <w:rFonts w:ascii="Calibri" w:hAnsi="Calibri"/>
          <w:sz w:val="22"/>
          <w:szCs w:val="22"/>
        </w:rPr>
        <w:t xml:space="preserve">(1-3% bij ouderen) </w:t>
      </w:r>
      <w:r>
        <w:rPr>
          <w:rFonts w:ascii="Calibri" w:hAnsi="Calibri"/>
          <w:sz w:val="22"/>
          <w:szCs w:val="22"/>
        </w:rPr>
        <w:t xml:space="preserve">komen relatief </w:t>
      </w:r>
      <w:r w:rsidR="003277D8">
        <w:rPr>
          <w:rFonts w:ascii="Calibri" w:hAnsi="Calibri"/>
          <w:sz w:val="22"/>
          <w:szCs w:val="22"/>
        </w:rPr>
        <w:t xml:space="preserve">net zoveel voor bij ouderen als </w:t>
      </w:r>
      <w:r>
        <w:rPr>
          <w:rFonts w:ascii="Calibri" w:hAnsi="Calibri"/>
          <w:sz w:val="22"/>
          <w:szCs w:val="22"/>
        </w:rPr>
        <w:t xml:space="preserve">in andere leeftijdscategorieën. </w:t>
      </w:r>
    </w:p>
    <w:p w:rsidR="003277D8" w:rsidRDefault="003277D8" w:rsidP="003277D8">
      <w:pPr>
        <w:rPr>
          <w:rFonts w:ascii="Calibri" w:hAnsi="Calibri"/>
          <w:sz w:val="22"/>
          <w:szCs w:val="22"/>
        </w:rPr>
      </w:pPr>
    </w:p>
    <w:p w:rsidR="003277D8" w:rsidRDefault="003277D8" w:rsidP="003277D8">
      <w:pPr>
        <w:rPr>
          <w:rFonts w:ascii="Calibri" w:hAnsi="Calibri"/>
          <w:b/>
          <w:sz w:val="22"/>
          <w:szCs w:val="22"/>
        </w:rPr>
      </w:pPr>
      <w:r w:rsidRPr="003277D8">
        <w:rPr>
          <w:rFonts w:ascii="Calibri" w:hAnsi="Calibri"/>
          <w:b/>
          <w:sz w:val="22"/>
          <w:szCs w:val="22"/>
        </w:rPr>
        <w:t>29 januari volgende FTO</w:t>
      </w:r>
      <w:r>
        <w:rPr>
          <w:rFonts w:ascii="Calibri" w:hAnsi="Calibri"/>
          <w:b/>
          <w:sz w:val="22"/>
          <w:szCs w:val="22"/>
        </w:rPr>
        <w:t xml:space="preserve">: </w:t>
      </w:r>
      <w:proofErr w:type="spellStart"/>
      <w:r>
        <w:rPr>
          <w:rFonts w:ascii="Calibri" w:hAnsi="Calibri"/>
          <w:b/>
          <w:sz w:val="22"/>
          <w:szCs w:val="22"/>
        </w:rPr>
        <w:t>An</w:t>
      </w:r>
      <w:r w:rsidR="00724112">
        <w:rPr>
          <w:rFonts w:ascii="Calibri" w:hAnsi="Calibri"/>
          <w:b/>
          <w:sz w:val="22"/>
          <w:szCs w:val="22"/>
        </w:rPr>
        <w:t>a</w:t>
      </w:r>
      <w:r>
        <w:rPr>
          <w:rFonts w:ascii="Calibri" w:hAnsi="Calibri"/>
          <w:b/>
          <w:sz w:val="22"/>
          <w:szCs w:val="22"/>
        </w:rPr>
        <w:t>emie</w:t>
      </w:r>
      <w:proofErr w:type="spellEnd"/>
    </w:p>
    <w:p w:rsidR="003277D8" w:rsidRPr="003277D8" w:rsidRDefault="003277D8" w:rsidP="003277D8">
      <w:pPr>
        <w:rPr>
          <w:rFonts w:ascii="Calibri" w:hAnsi="Calibri"/>
          <w:b/>
          <w:sz w:val="22"/>
          <w:szCs w:val="22"/>
        </w:rPr>
      </w:pPr>
      <w:r>
        <w:rPr>
          <w:rFonts w:ascii="Calibri" w:hAnsi="Calibri"/>
          <w:b/>
          <w:sz w:val="22"/>
          <w:szCs w:val="22"/>
        </w:rPr>
        <w:t>Deze wordt voorbereid door Maggy van den Brand.</w:t>
      </w:r>
    </w:p>
    <w:sectPr w:rsidR="003277D8" w:rsidRPr="00327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48E"/>
    <w:multiLevelType w:val="hybridMultilevel"/>
    <w:tmpl w:val="041E5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C72F2E"/>
    <w:multiLevelType w:val="hybridMultilevel"/>
    <w:tmpl w:val="23E68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B4F6497"/>
    <w:multiLevelType w:val="multilevel"/>
    <w:tmpl w:val="A330E886"/>
    <w:lvl w:ilvl="0">
      <w:start w:val="1"/>
      <w:numFmt w:val="decimal"/>
      <w:pStyle w:val="Kop1"/>
      <w:lvlText w:val="%1."/>
      <w:lvlJc w:val="left"/>
      <w:pPr>
        <w:tabs>
          <w:tab w:val="num" w:pos="703"/>
        </w:tabs>
        <w:ind w:left="703" w:hanging="703"/>
      </w:pPr>
      <w:rPr>
        <w:rFonts w:hint="default"/>
      </w:rPr>
    </w:lvl>
    <w:lvl w:ilvl="1">
      <w:start w:val="1"/>
      <w:numFmt w:val="decimal"/>
      <w:pStyle w:val="Kop2"/>
      <w:lvlText w:val="%1.%2"/>
      <w:lvlJc w:val="left"/>
      <w:pPr>
        <w:tabs>
          <w:tab w:val="num" w:pos="703"/>
        </w:tabs>
        <w:ind w:left="703" w:hanging="703"/>
      </w:pPr>
      <w:rPr>
        <w:rFonts w:hint="default"/>
      </w:rPr>
    </w:lvl>
    <w:lvl w:ilvl="2">
      <w:start w:val="1"/>
      <w:numFmt w:val="decimal"/>
      <w:pStyle w:val="Kop3"/>
      <w:lvlText w:val="%1.%2.%3"/>
      <w:lvlJc w:val="left"/>
      <w:pPr>
        <w:tabs>
          <w:tab w:val="num" w:pos="703"/>
        </w:tabs>
        <w:ind w:left="703" w:hanging="703"/>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20"/>
    <w:rsid w:val="00221C13"/>
    <w:rsid w:val="003277D8"/>
    <w:rsid w:val="00394C07"/>
    <w:rsid w:val="00412602"/>
    <w:rsid w:val="004D09D6"/>
    <w:rsid w:val="00623FF8"/>
    <w:rsid w:val="00664050"/>
    <w:rsid w:val="00724112"/>
    <w:rsid w:val="00857544"/>
    <w:rsid w:val="00870C1D"/>
    <w:rsid w:val="00B24684"/>
    <w:rsid w:val="00FE5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1C13"/>
    <w:pPr>
      <w:spacing w:line="240" w:lineRule="atLeast"/>
    </w:pPr>
    <w:rPr>
      <w:rFonts w:ascii="Arial" w:hAnsi="Arial"/>
      <w:lang w:eastAsia="en-US"/>
    </w:rPr>
  </w:style>
  <w:style w:type="paragraph" w:styleId="Kop1">
    <w:name w:val="heading 1"/>
    <w:basedOn w:val="Standaard"/>
    <w:next w:val="Standaard"/>
    <w:link w:val="Kop1Char"/>
    <w:qFormat/>
    <w:rsid w:val="00221C13"/>
    <w:pPr>
      <w:keepNext/>
      <w:numPr>
        <w:numId w:val="3"/>
      </w:numPr>
      <w:spacing w:before="480" w:after="240"/>
      <w:outlineLvl w:val="0"/>
    </w:pPr>
    <w:rPr>
      <w:b/>
      <w:kern w:val="28"/>
      <w:sz w:val="32"/>
      <w:szCs w:val="32"/>
    </w:rPr>
  </w:style>
  <w:style w:type="paragraph" w:styleId="Kop2">
    <w:name w:val="heading 2"/>
    <w:basedOn w:val="Standaard"/>
    <w:next w:val="Standaard"/>
    <w:link w:val="Kop2Char"/>
    <w:qFormat/>
    <w:rsid w:val="00221C13"/>
    <w:pPr>
      <w:keepNext/>
      <w:numPr>
        <w:ilvl w:val="1"/>
        <w:numId w:val="3"/>
      </w:numPr>
      <w:spacing w:before="480" w:after="240" w:line="240" w:lineRule="auto"/>
      <w:outlineLvl w:val="1"/>
    </w:pPr>
    <w:rPr>
      <w:b/>
      <w:sz w:val="28"/>
      <w:szCs w:val="28"/>
    </w:rPr>
  </w:style>
  <w:style w:type="paragraph" w:styleId="Kop3">
    <w:name w:val="heading 3"/>
    <w:basedOn w:val="Standaard"/>
    <w:next w:val="Standaard"/>
    <w:link w:val="Kop3Char"/>
    <w:qFormat/>
    <w:rsid w:val="00221C13"/>
    <w:pPr>
      <w:keepNext/>
      <w:numPr>
        <w:ilvl w:val="2"/>
        <w:numId w:val="3"/>
      </w:numPr>
      <w:spacing w:before="480" w:line="380" w:lineRule="exact"/>
      <w:outlineLvl w:val="2"/>
    </w:pPr>
    <w:rPr>
      <w:b/>
      <w:sz w:val="24"/>
    </w:rPr>
  </w:style>
  <w:style w:type="paragraph" w:styleId="Kop4">
    <w:name w:val="heading 4"/>
    <w:basedOn w:val="Standaard"/>
    <w:next w:val="Standaard"/>
    <w:link w:val="Kop4Char"/>
    <w:autoRedefine/>
    <w:qFormat/>
    <w:rsid w:val="00221C13"/>
    <w:pPr>
      <w:keepNext/>
      <w:spacing w:before="240" w:line="380" w:lineRule="exact"/>
      <w:outlineLvl w:val="3"/>
    </w:pPr>
    <w:rPr>
      <w:b/>
      <w:szCs w:val="22"/>
    </w:rPr>
  </w:style>
  <w:style w:type="paragraph" w:styleId="Kop5">
    <w:name w:val="heading 5"/>
    <w:basedOn w:val="Standaard"/>
    <w:next w:val="Standaard"/>
    <w:link w:val="Kop5Char"/>
    <w:autoRedefine/>
    <w:qFormat/>
    <w:rsid w:val="00221C13"/>
    <w:pPr>
      <w:spacing w:before="240" w:line="380" w:lineRule="exact"/>
      <w:outlineLvl w:val="4"/>
    </w:pPr>
    <w:rPr>
      <w:i/>
      <w:szCs w:val="22"/>
    </w:rPr>
  </w:style>
  <w:style w:type="paragraph" w:styleId="Kop6">
    <w:name w:val="heading 6"/>
    <w:basedOn w:val="Standaard"/>
    <w:next w:val="Standaard"/>
    <w:link w:val="Kop6Char"/>
    <w:autoRedefine/>
    <w:qFormat/>
    <w:rsid w:val="00221C13"/>
    <w:pPr>
      <w:spacing w:before="240"/>
      <w:outlineLvl w:val="5"/>
    </w:pPr>
    <w:rPr>
      <w:b/>
      <w:sz w:val="18"/>
      <w:szCs w:val="18"/>
    </w:rPr>
  </w:style>
  <w:style w:type="paragraph" w:styleId="Kop7">
    <w:name w:val="heading 7"/>
    <w:basedOn w:val="Standaard"/>
    <w:next w:val="Standaard"/>
    <w:link w:val="Kop7Char"/>
    <w:autoRedefine/>
    <w:qFormat/>
    <w:rsid w:val="00221C13"/>
    <w:pPr>
      <w:spacing w:before="240" w:line="380" w:lineRule="exact"/>
      <w:outlineLvl w:val="6"/>
    </w:pPr>
    <w:rPr>
      <w:sz w:val="24"/>
      <w:szCs w:val="24"/>
    </w:rPr>
  </w:style>
  <w:style w:type="paragraph" w:styleId="Kop8">
    <w:name w:val="heading 8"/>
    <w:basedOn w:val="Standaard"/>
    <w:next w:val="Standaard"/>
    <w:link w:val="Kop8Char"/>
    <w:qFormat/>
    <w:rsid w:val="00221C13"/>
    <w:pPr>
      <w:spacing w:before="240"/>
      <w:outlineLvl w:val="7"/>
    </w:pPr>
    <w:rPr>
      <w:i/>
      <w:sz w:val="28"/>
    </w:rPr>
  </w:style>
  <w:style w:type="paragraph" w:styleId="Kop9">
    <w:name w:val="heading 9"/>
    <w:basedOn w:val="Standaard"/>
    <w:next w:val="Standaard"/>
    <w:link w:val="Kop9Char"/>
    <w:qFormat/>
    <w:rsid w:val="00221C13"/>
    <w:pPr>
      <w:spacing w:before="240"/>
      <w:outlineLvl w:val="8"/>
    </w:pPr>
    <w:rPr>
      <w:b/>
      <w:i/>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21C13"/>
    <w:rPr>
      <w:rFonts w:ascii="Arial" w:hAnsi="Arial"/>
      <w:b/>
      <w:kern w:val="28"/>
      <w:sz w:val="32"/>
      <w:szCs w:val="32"/>
      <w:lang w:eastAsia="en-US"/>
    </w:rPr>
  </w:style>
  <w:style w:type="character" w:customStyle="1" w:styleId="Kop2Char">
    <w:name w:val="Kop 2 Char"/>
    <w:basedOn w:val="Standaardalinea-lettertype"/>
    <w:link w:val="Kop2"/>
    <w:rsid w:val="00221C13"/>
    <w:rPr>
      <w:rFonts w:ascii="Arial" w:hAnsi="Arial"/>
      <w:b/>
      <w:sz w:val="28"/>
      <w:szCs w:val="28"/>
      <w:lang w:eastAsia="en-US"/>
    </w:rPr>
  </w:style>
  <w:style w:type="character" w:customStyle="1" w:styleId="Kop3Char">
    <w:name w:val="Kop 3 Char"/>
    <w:basedOn w:val="Standaardalinea-lettertype"/>
    <w:link w:val="Kop3"/>
    <w:rsid w:val="00221C13"/>
    <w:rPr>
      <w:rFonts w:ascii="Arial" w:hAnsi="Arial"/>
      <w:b/>
      <w:sz w:val="24"/>
      <w:lang w:eastAsia="en-US"/>
    </w:rPr>
  </w:style>
  <w:style w:type="character" w:customStyle="1" w:styleId="Kop4Char">
    <w:name w:val="Kop 4 Char"/>
    <w:basedOn w:val="Standaardalinea-lettertype"/>
    <w:link w:val="Kop4"/>
    <w:rsid w:val="00221C13"/>
    <w:rPr>
      <w:rFonts w:ascii="Arial" w:hAnsi="Arial"/>
      <w:b/>
      <w:szCs w:val="22"/>
      <w:lang w:eastAsia="en-US"/>
    </w:rPr>
  </w:style>
  <w:style w:type="character" w:customStyle="1" w:styleId="Kop5Char">
    <w:name w:val="Kop 5 Char"/>
    <w:basedOn w:val="Standaardalinea-lettertype"/>
    <w:link w:val="Kop5"/>
    <w:rsid w:val="00221C13"/>
    <w:rPr>
      <w:rFonts w:ascii="Arial" w:hAnsi="Arial"/>
      <w:i/>
      <w:szCs w:val="22"/>
      <w:lang w:eastAsia="en-US"/>
    </w:rPr>
  </w:style>
  <w:style w:type="character" w:customStyle="1" w:styleId="Kop6Char">
    <w:name w:val="Kop 6 Char"/>
    <w:basedOn w:val="Standaardalinea-lettertype"/>
    <w:link w:val="Kop6"/>
    <w:rsid w:val="00221C13"/>
    <w:rPr>
      <w:rFonts w:ascii="Arial" w:hAnsi="Arial"/>
      <w:b/>
      <w:sz w:val="18"/>
      <w:szCs w:val="18"/>
      <w:lang w:eastAsia="en-US"/>
    </w:rPr>
  </w:style>
  <w:style w:type="character" w:customStyle="1" w:styleId="Kop7Char">
    <w:name w:val="Kop 7 Char"/>
    <w:basedOn w:val="Standaardalinea-lettertype"/>
    <w:link w:val="Kop7"/>
    <w:rsid w:val="00221C13"/>
    <w:rPr>
      <w:rFonts w:ascii="Arial" w:hAnsi="Arial"/>
      <w:sz w:val="24"/>
      <w:szCs w:val="24"/>
      <w:lang w:eastAsia="en-US"/>
    </w:rPr>
  </w:style>
  <w:style w:type="character" w:customStyle="1" w:styleId="Kop8Char">
    <w:name w:val="Kop 8 Char"/>
    <w:basedOn w:val="Standaardalinea-lettertype"/>
    <w:link w:val="Kop8"/>
    <w:rsid w:val="00221C13"/>
    <w:rPr>
      <w:rFonts w:ascii="Arial" w:hAnsi="Arial"/>
      <w:i/>
      <w:sz w:val="28"/>
      <w:lang w:eastAsia="en-US"/>
    </w:rPr>
  </w:style>
  <w:style w:type="character" w:customStyle="1" w:styleId="Kop9Char">
    <w:name w:val="Kop 9 Char"/>
    <w:basedOn w:val="Standaardalinea-lettertype"/>
    <w:link w:val="Kop9"/>
    <w:rsid w:val="00221C13"/>
    <w:rPr>
      <w:rFonts w:ascii="Arial" w:hAnsi="Arial"/>
      <w:b/>
      <w:i/>
      <w:sz w:val="26"/>
      <w:lang w:eastAsia="en-US"/>
    </w:rPr>
  </w:style>
  <w:style w:type="character" w:styleId="Nadruk">
    <w:name w:val="Emphasis"/>
    <w:basedOn w:val="Standaardalinea-lettertype"/>
    <w:uiPriority w:val="20"/>
    <w:qFormat/>
    <w:rsid w:val="00221C13"/>
    <w:rPr>
      <w:i/>
      <w:iCs/>
    </w:rPr>
  </w:style>
  <w:style w:type="paragraph" w:styleId="Geenafstand">
    <w:name w:val="No Spacing"/>
    <w:uiPriority w:val="1"/>
    <w:qFormat/>
    <w:rsid w:val="00221C13"/>
    <w:rPr>
      <w:rFonts w:ascii="Arial" w:hAnsi="Arial"/>
      <w:lang w:eastAsia="en-US"/>
    </w:rPr>
  </w:style>
  <w:style w:type="paragraph" w:styleId="Lijstalinea">
    <w:name w:val="List Paragraph"/>
    <w:basedOn w:val="Standaard"/>
    <w:uiPriority w:val="34"/>
    <w:qFormat/>
    <w:rsid w:val="00221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1C13"/>
    <w:pPr>
      <w:spacing w:line="240" w:lineRule="atLeast"/>
    </w:pPr>
    <w:rPr>
      <w:rFonts w:ascii="Arial" w:hAnsi="Arial"/>
      <w:lang w:eastAsia="en-US"/>
    </w:rPr>
  </w:style>
  <w:style w:type="paragraph" w:styleId="Kop1">
    <w:name w:val="heading 1"/>
    <w:basedOn w:val="Standaard"/>
    <w:next w:val="Standaard"/>
    <w:link w:val="Kop1Char"/>
    <w:qFormat/>
    <w:rsid w:val="00221C13"/>
    <w:pPr>
      <w:keepNext/>
      <w:numPr>
        <w:numId w:val="3"/>
      </w:numPr>
      <w:spacing w:before="480" w:after="240"/>
      <w:outlineLvl w:val="0"/>
    </w:pPr>
    <w:rPr>
      <w:b/>
      <w:kern w:val="28"/>
      <w:sz w:val="32"/>
      <w:szCs w:val="32"/>
    </w:rPr>
  </w:style>
  <w:style w:type="paragraph" w:styleId="Kop2">
    <w:name w:val="heading 2"/>
    <w:basedOn w:val="Standaard"/>
    <w:next w:val="Standaard"/>
    <w:link w:val="Kop2Char"/>
    <w:qFormat/>
    <w:rsid w:val="00221C13"/>
    <w:pPr>
      <w:keepNext/>
      <w:numPr>
        <w:ilvl w:val="1"/>
        <w:numId w:val="3"/>
      </w:numPr>
      <w:spacing w:before="480" w:after="240" w:line="240" w:lineRule="auto"/>
      <w:outlineLvl w:val="1"/>
    </w:pPr>
    <w:rPr>
      <w:b/>
      <w:sz w:val="28"/>
      <w:szCs w:val="28"/>
    </w:rPr>
  </w:style>
  <w:style w:type="paragraph" w:styleId="Kop3">
    <w:name w:val="heading 3"/>
    <w:basedOn w:val="Standaard"/>
    <w:next w:val="Standaard"/>
    <w:link w:val="Kop3Char"/>
    <w:qFormat/>
    <w:rsid w:val="00221C13"/>
    <w:pPr>
      <w:keepNext/>
      <w:numPr>
        <w:ilvl w:val="2"/>
        <w:numId w:val="3"/>
      </w:numPr>
      <w:spacing w:before="480" w:line="380" w:lineRule="exact"/>
      <w:outlineLvl w:val="2"/>
    </w:pPr>
    <w:rPr>
      <w:b/>
      <w:sz w:val="24"/>
    </w:rPr>
  </w:style>
  <w:style w:type="paragraph" w:styleId="Kop4">
    <w:name w:val="heading 4"/>
    <w:basedOn w:val="Standaard"/>
    <w:next w:val="Standaard"/>
    <w:link w:val="Kop4Char"/>
    <w:autoRedefine/>
    <w:qFormat/>
    <w:rsid w:val="00221C13"/>
    <w:pPr>
      <w:keepNext/>
      <w:spacing w:before="240" w:line="380" w:lineRule="exact"/>
      <w:outlineLvl w:val="3"/>
    </w:pPr>
    <w:rPr>
      <w:b/>
      <w:szCs w:val="22"/>
    </w:rPr>
  </w:style>
  <w:style w:type="paragraph" w:styleId="Kop5">
    <w:name w:val="heading 5"/>
    <w:basedOn w:val="Standaard"/>
    <w:next w:val="Standaard"/>
    <w:link w:val="Kop5Char"/>
    <w:autoRedefine/>
    <w:qFormat/>
    <w:rsid w:val="00221C13"/>
    <w:pPr>
      <w:spacing w:before="240" w:line="380" w:lineRule="exact"/>
      <w:outlineLvl w:val="4"/>
    </w:pPr>
    <w:rPr>
      <w:i/>
      <w:szCs w:val="22"/>
    </w:rPr>
  </w:style>
  <w:style w:type="paragraph" w:styleId="Kop6">
    <w:name w:val="heading 6"/>
    <w:basedOn w:val="Standaard"/>
    <w:next w:val="Standaard"/>
    <w:link w:val="Kop6Char"/>
    <w:autoRedefine/>
    <w:qFormat/>
    <w:rsid w:val="00221C13"/>
    <w:pPr>
      <w:spacing w:before="240"/>
      <w:outlineLvl w:val="5"/>
    </w:pPr>
    <w:rPr>
      <w:b/>
      <w:sz w:val="18"/>
      <w:szCs w:val="18"/>
    </w:rPr>
  </w:style>
  <w:style w:type="paragraph" w:styleId="Kop7">
    <w:name w:val="heading 7"/>
    <w:basedOn w:val="Standaard"/>
    <w:next w:val="Standaard"/>
    <w:link w:val="Kop7Char"/>
    <w:autoRedefine/>
    <w:qFormat/>
    <w:rsid w:val="00221C13"/>
    <w:pPr>
      <w:spacing w:before="240" w:line="380" w:lineRule="exact"/>
      <w:outlineLvl w:val="6"/>
    </w:pPr>
    <w:rPr>
      <w:sz w:val="24"/>
      <w:szCs w:val="24"/>
    </w:rPr>
  </w:style>
  <w:style w:type="paragraph" w:styleId="Kop8">
    <w:name w:val="heading 8"/>
    <w:basedOn w:val="Standaard"/>
    <w:next w:val="Standaard"/>
    <w:link w:val="Kop8Char"/>
    <w:qFormat/>
    <w:rsid w:val="00221C13"/>
    <w:pPr>
      <w:spacing w:before="240"/>
      <w:outlineLvl w:val="7"/>
    </w:pPr>
    <w:rPr>
      <w:i/>
      <w:sz w:val="28"/>
    </w:rPr>
  </w:style>
  <w:style w:type="paragraph" w:styleId="Kop9">
    <w:name w:val="heading 9"/>
    <w:basedOn w:val="Standaard"/>
    <w:next w:val="Standaard"/>
    <w:link w:val="Kop9Char"/>
    <w:qFormat/>
    <w:rsid w:val="00221C13"/>
    <w:pPr>
      <w:spacing w:before="240"/>
      <w:outlineLvl w:val="8"/>
    </w:pPr>
    <w:rPr>
      <w:b/>
      <w:i/>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21C13"/>
    <w:rPr>
      <w:rFonts w:ascii="Arial" w:hAnsi="Arial"/>
      <w:b/>
      <w:kern w:val="28"/>
      <w:sz w:val="32"/>
      <w:szCs w:val="32"/>
      <w:lang w:eastAsia="en-US"/>
    </w:rPr>
  </w:style>
  <w:style w:type="character" w:customStyle="1" w:styleId="Kop2Char">
    <w:name w:val="Kop 2 Char"/>
    <w:basedOn w:val="Standaardalinea-lettertype"/>
    <w:link w:val="Kop2"/>
    <w:rsid w:val="00221C13"/>
    <w:rPr>
      <w:rFonts w:ascii="Arial" w:hAnsi="Arial"/>
      <w:b/>
      <w:sz w:val="28"/>
      <w:szCs w:val="28"/>
      <w:lang w:eastAsia="en-US"/>
    </w:rPr>
  </w:style>
  <w:style w:type="character" w:customStyle="1" w:styleId="Kop3Char">
    <w:name w:val="Kop 3 Char"/>
    <w:basedOn w:val="Standaardalinea-lettertype"/>
    <w:link w:val="Kop3"/>
    <w:rsid w:val="00221C13"/>
    <w:rPr>
      <w:rFonts w:ascii="Arial" w:hAnsi="Arial"/>
      <w:b/>
      <w:sz w:val="24"/>
      <w:lang w:eastAsia="en-US"/>
    </w:rPr>
  </w:style>
  <w:style w:type="character" w:customStyle="1" w:styleId="Kop4Char">
    <w:name w:val="Kop 4 Char"/>
    <w:basedOn w:val="Standaardalinea-lettertype"/>
    <w:link w:val="Kop4"/>
    <w:rsid w:val="00221C13"/>
    <w:rPr>
      <w:rFonts w:ascii="Arial" w:hAnsi="Arial"/>
      <w:b/>
      <w:szCs w:val="22"/>
      <w:lang w:eastAsia="en-US"/>
    </w:rPr>
  </w:style>
  <w:style w:type="character" w:customStyle="1" w:styleId="Kop5Char">
    <w:name w:val="Kop 5 Char"/>
    <w:basedOn w:val="Standaardalinea-lettertype"/>
    <w:link w:val="Kop5"/>
    <w:rsid w:val="00221C13"/>
    <w:rPr>
      <w:rFonts w:ascii="Arial" w:hAnsi="Arial"/>
      <w:i/>
      <w:szCs w:val="22"/>
      <w:lang w:eastAsia="en-US"/>
    </w:rPr>
  </w:style>
  <w:style w:type="character" w:customStyle="1" w:styleId="Kop6Char">
    <w:name w:val="Kop 6 Char"/>
    <w:basedOn w:val="Standaardalinea-lettertype"/>
    <w:link w:val="Kop6"/>
    <w:rsid w:val="00221C13"/>
    <w:rPr>
      <w:rFonts w:ascii="Arial" w:hAnsi="Arial"/>
      <w:b/>
      <w:sz w:val="18"/>
      <w:szCs w:val="18"/>
      <w:lang w:eastAsia="en-US"/>
    </w:rPr>
  </w:style>
  <w:style w:type="character" w:customStyle="1" w:styleId="Kop7Char">
    <w:name w:val="Kop 7 Char"/>
    <w:basedOn w:val="Standaardalinea-lettertype"/>
    <w:link w:val="Kop7"/>
    <w:rsid w:val="00221C13"/>
    <w:rPr>
      <w:rFonts w:ascii="Arial" w:hAnsi="Arial"/>
      <w:sz w:val="24"/>
      <w:szCs w:val="24"/>
      <w:lang w:eastAsia="en-US"/>
    </w:rPr>
  </w:style>
  <w:style w:type="character" w:customStyle="1" w:styleId="Kop8Char">
    <w:name w:val="Kop 8 Char"/>
    <w:basedOn w:val="Standaardalinea-lettertype"/>
    <w:link w:val="Kop8"/>
    <w:rsid w:val="00221C13"/>
    <w:rPr>
      <w:rFonts w:ascii="Arial" w:hAnsi="Arial"/>
      <w:i/>
      <w:sz w:val="28"/>
      <w:lang w:eastAsia="en-US"/>
    </w:rPr>
  </w:style>
  <w:style w:type="character" w:customStyle="1" w:styleId="Kop9Char">
    <w:name w:val="Kop 9 Char"/>
    <w:basedOn w:val="Standaardalinea-lettertype"/>
    <w:link w:val="Kop9"/>
    <w:rsid w:val="00221C13"/>
    <w:rPr>
      <w:rFonts w:ascii="Arial" w:hAnsi="Arial"/>
      <w:b/>
      <w:i/>
      <w:sz w:val="26"/>
      <w:lang w:eastAsia="en-US"/>
    </w:rPr>
  </w:style>
  <w:style w:type="character" w:styleId="Nadruk">
    <w:name w:val="Emphasis"/>
    <w:basedOn w:val="Standaardalinea-lettertype"/>
    <w:uiPriority w:val="20"/>
    <w:qFormat/>
    <w:rsid w:val="00221C13"/>
    <w:rPr>
      <w:i/>
      <w:iCs/>
    </w:rPr>
  </w:style>
  <w:style w:type="paragraph" w:styleId="Geenafstand">
    <w:name w:val="No Spacing"/>
    <w:uiPriority w:val="1"/>
    <w:qFormat/>
    <w:rsid w:val="00221C13"/>
    <w:rPr>
      <w:rFonts w:ascii="Arial" w:hAnsi="Arial"/>
      <w:lang w:eastAsia="en-US"/>
    </w:rPr>
  </w:style>
  <w:style w:type="paragraph" w:styleId="Lijstalinea">
    <w:name w:val="List Paragraph"/>
    <w:basedOn w:val="Standaard"/>
    <w:uiPriority w:val="34"/>
    <w:qFormat/>
    <w:rsid w:val="00221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AD4C0829.dotm</Template>
  <TotalTime>0</TotalTime>
  <Pages>1</Pages>
  <Words>416</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Archipel</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van Baalen</dc:creator>
  <cp:lastModifiedBy>Angelique Nanning</cp:lastModifiedBy>
  <cp:revision>2</cp:revision>
  <dcterms:created xsi:type="dcterms:W3CDTF">2017-11-22T08:28:00Z</dcterms:created>
  <dcterms:modified xsi:type="dcterms:W3CDTF">2017-11-22T08:28:00Z</dcterms:modified>
</cp:coreProperties>
</file>